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B5" w:rsidRPr="00F07AA5" w:rsidRDefault="00F96E74" w:rsidP="00C015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BC15B5" w:rsidRPr="009332C5">
        <w:rPr>
          <w:rFonts w:ascii="Times New Roman" w:hAnsi="Times New Roman" w:cs="Times New Roman"/>
          <w:b/>
          <w:sz w:val="24"/>
          <w:szCs w:val="24"/>
        </w:rPr>
        <w:t>ОТЧЕТ</w:t>
      </w:r>
      <w:r w:rsidR="00BC15B5" w:rsidRPr="009332C5">
        <w:rPr>
          <w:rFonts w:ascii="Times New Roman" w:hAnsi="Times New Roman" w:cs="Times New Roman"/>
          <w:b/>
          <w:sz w:val="24"/>
          <w:szCs w:val="24"/>
        </w:rPr>
        <w:br/>
      </w:r>
      <w:r w:rsidR="00BC15B5" w:rsidRPr="009332C5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 </w:t>
      </w:r>
      <w:r w:rsidR="00337057">
        <w:rPr>
          <w:rFonts w:ascii="Times New Roman" w:hAnsi="Times New Roman" w:cs="Times New Roman"/>
          <w:sz w:val="24"/>
          <w:szCs w:val="24"/>
        </w:rPr>
        <w:t>428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</w:p>
    <w:p w:rsidR="00BC15B5" w:rsidRPr="009332C5" w:rsidRDefault="00F96E74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ноября</w:t>
      </w:r>
      <w:r w:rsidR="00E511F1" w:rsidRPr="005E17AE">
        <w:rPr>
          <w:rFonts w:ascii="Times New Roman" w:hAnsi="Times New Roman" w:cs="Times New Roman"/>
          <w:sz w:val="24"/>
          <w:szCs w:val="24"/>
        </w:rPr>
        <w:t xml:space="preserve"> 2022</w:t>
      </w:r>
      <w:r w:rsidR="00BC15B5" w:rsidRPr="005E17A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753"/>
        <w:gridCol w:w="1973"/>
        <w:gridCol w:w="1476"/>
      </w:tblGrid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краевого государственного учреждения (обособленного подразделения) </w:t>
            </w: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Государственное бюджетное образовательное учреждение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«Академия первых»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ОКУД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323D5F" w:rsidRDefault="00323D5F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краевого государственного учреждения 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(обособленного подразделения) 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F07AA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 w:val="restart"/>
          </w:tcPr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Тип краевого государственного учреждения </w:t>
            </w:r>
          </w:p>
          <w:p w:rsidR="00BC15B5" w:rsidRPr="009332C5" w:rsidRDefault="00BC15B5" w:rsidP="00C0158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бюджетное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BC15B5" w:rsidRPr="009332C5" w:rsidTr="009D5BBC">
        <w:tc>
          <w:tcPr>
            <w:tcW w:w="10753" w:type="dxa"/>
            <w:vMerge/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85.42.9</w:t>
            </w:r>
          </w:p>
        </w:tc>
      </w:tr>
      <w:tr w:rsidR="00BC15B5" w:rsidRPr="009332C5" w:rsidTr="009D5BBC">
        <w:tc>
          <w:tcPr>
            <w:tcW w:w="1075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C15B5" w:rsidRPr="009332C5" w:rsidRDefault="00744BFB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E17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9 </w:t>
            </w:r>
            <w:proofErr w:type="gramStart"/>
            <w:r w:rsidRPr="005E17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месяцев</w:t>
            </w:r>
            <w:r w:rsidR="00337057" w:rsidRPr="005E17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511F1" w:rsidRPr="005E17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2022</w:t>
            </w:r>
            <w:proofErr w:type="gramEnd"/>
            <w:r w:rsidR="00E511F1" w:rsidRPr="005E17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года</w:t>
            </w:r>
          </w:p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5" w:rsidRPr="009332C5" w:rsidRDefault="00BC15B5" w:rsidP="00C0158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5B5" w:rsidRPr="009332C5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Раздел 1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C15B5" w:rsidRPr="009332C5" w:rsidRDefault="00BC15B5" w:rsidP="00C0158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«Реализация дополнительных общеразвивающих программ»</w:t>
      </w:r>
    </w:p>
    <w:p w:rsidR="00BC15B5" w:rsidRPr="009332C5" w:rsidRDefault="00BC15B5" w:rsidP="00C01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объём и (или) качество государственной услуги:</w:t>
      </w:r>
    </w:p>
    <w:p w:rsidR="00BC15B5" w:rsidRPr="009332C5" w:rsidRDefault="00337057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  <w:r w:rsidR="00BC15B5" w:rsidRPr="009332C5">
        <w:rPr>
          <w:rFonts w:ascii="Times New Roman" w:hAnsi="Times New Roman" w:cs="Times New Roman"/>
          <w:sz w:val="24"/>
          <w:szCs w:val="24"/>
        </w:rPr>
        <w:t>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P705"/>
            <w:bookmarkEnd w:id="0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P707"/>
            <w:bookmarkEnd w:id="1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P709"/>
            <w:bookmarkEnd w:id="2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P710"/>
            <w:bookmarkEnd w:id="3"/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B25FB2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BC15B5" w:rsidRPr="009332C5" w:rsidTr="003B13B2"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E336FB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C15B5" w:rsidRPr="009332C5" w:rsidTr="003B13B2"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332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3B13B2">
        <w:trPr>
          <w:cantSplit/>
          <w:trHeight w:val="1495"/>
        </w:trPr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shd w:val="clear" w:color="auto" w:fill="FFFFFF" w:themeFill="background1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3B13B2"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97"/>
            <w:bookmarkEnd w:id="4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798"/>
            <w:bookmarkEnd w:id="5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336FB" w:rsidRPr="009332C5" w:rsidTr="003B13B2">
        <w:trPr>
          <w:trHeight w:val="674"/>
        </w:trPr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52АЖ48000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336FB" w:rsidRPr="00B25FB2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117600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C77EA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7344A4" w:rsidRDefault="00DA7112" w:rsidP="00DA711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12">
              <w:rPr>
                <w:rFonts w:ascii="Times New Roman" w:hAnsi="Times New Roman" w:cs="Times New Roman"/>
                <w:bCs/>
                <w:sz w:val="20"/>
                <w:szCs w:val="20"/>
              </w:rPr>
              <w:t>99960</w:t>
            </w:r>
          </w:p>
          <w:p w:rsidR="00E336FB" w:rsidRPr="005F6B48" w:rsidRDefault="00E336FB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5E17AE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336FB" w:rsidRPr="009332C5" w:rsidTr="003B13B2"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52АЖ57000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дистанционных образовательных технологий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C77EA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7344A4" w:rsidRDefault="00DA7112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7112">
              <w:rPr>
                <w:rFonts w:ascii="Times New Roman" w:hAnsi="Times New Roman" w:cs="Times New Roman"/>
                <w:bCs/>
                <w:sz w:val="20"/>
                <w:szCs w:val="20"/>
              </w:rPr>
              <w:t>76584</w:t>
            </w: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5E17AE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336FB" w:rsidRPr="009332C5" w:rsidTr="003B13B2">
        <w:tc>
          <w:tcPr>
            <w:tcW w:w="1134" w:type="dxa"/>
            <w:shd w:val="clear" w:color="auto" w:fill="FFFFFF" w:themeFill="background1"/>
          </w:tcPr>
          <w:p w:rsidR="00E336FB" w:rsidRPr="00087DCE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52АЖ52000</w:t>
            </w:r>
          </w:p>
          <w:p w:rsidR="00E336FB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</w:t>
            </w: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-часов Человеко-час</w:t>
            </w:r>
          </w:p>
        </w:tc>
        <w:tc>
          <w:tcPr>
            <w:tcW w:w="90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567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48750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C77EA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336FB" w:rsidRPr="005F6B48" w:rsidRDefault="007344A4" w:rsidP="00E33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4A4">
              <w:rPr>
                <w:rFonts w:ascii="Times New Roman" w:hAnsi="Times New Roman" w:cs="Times New Roman"/>
                <w:sz w:val="20"/>
                <w:szCs w:val="20"/>
              </w:rPr>
              <w:t>36648</w:t>
            </w:r>
          </w:p>
        </w:tc>
        <w:tc>
          <w:tcPr>
            <w:tcW w:w="850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5 %</w:t>
            </w:r>
          </w:p>
        </w:tc>
        <w:tc>
          <w:tcPr>
            <w:tcW w:w="964" w:type="dxa"/>
            <w:shd w:val="clear" w:color="auto" w:fill="FFFFFF" w:themeFill="background1"/>
          </w:tcPr>
          <w:p w:rsidR="00E336FB" w:rsidRPr="009332C5" w:rsidRDefault="00E336FB" w:rsidP="00E3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shd w:val="clear" w:color="auto" w:fill="FFFFFF" w:themeFill="background1"/>
          </w:tcPr>
          <w:p w:rsidR="00E336FB" w:rsidRPr="009332C5" w:rsidRDefault="005E17AE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36FB" w:rsidRPr="009332C5" w:rsidRDefault="00E336FB" w:rsidP="00E33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BC15B5" w:rsidRPr="009332C5" w:rsidRDefault="00BC15B5" w:rsidP="00C01583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«Реализация дополнительных профессиональных программ повышения квалификации»</w:t>
      </w:r>
    </w:p>
    <w:p w:rsidR="00BC15B5" w:rsidRPr="009332C5" w:rsidRDefault="00BC15B5" w:rsidP="00C015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лица, имеющие или получающие среднее профессиональное и (или) высшее образование </w:t>
      </w:r>
    </w:p>
    <w:p w:rsidR="00BC15B5" w:rsidRPr="009332C5" w:rsidRDefault="005F6B48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F6B48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3</w:t>
      </w:r>
      <w:r w:rsidR="005F6B48">
        <w:rPr>
          <w:rFonts w:ascii="Times New Roman" w:hAnsi="Times New Roman" w:cs="Times New Roman"/>
          <w:sz w:val="24"/>
          <w:szCs w:val="24"/>
        </w:rPr>
        <w:t xml:space="preserve">.1. </w:t>
      </w:r>
      <w:r w:rsidR="005F6B48" w:rsidRPr="005F6B48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BC15B5" w:rsidRPr="009332C5" w:rsidTr="00D61BAA">
        <w:tc>
          <w:tcPr>
            <w:tcW w:w="1134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BC15B5" w:rsidRPr="009332C5" w:rsidTr="00D61BAA"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332C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D61BAA">
        <w:trPr>
          <w:cantSplit/>
          <w:trHeight w:val="1495"/>
        </w:trPr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15B5" w:rsidRPr="009332C5" w:rsidTr="00D61BAA">
        <w:trPr>
          <w:trHeight w:val="674"/>
        </w:trPr>
        <w:tc>
          <w:tcPr>
            <w:tcW w:w="1134" w:type="dxa"/>
          </w:tcPr>
          <w:p w:rsidR="00BC15B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804200О.99.</w:t>
            </w:r>
            <w:proofErr w:type="gramStart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60АБ</w:t>
            </w:r>
            <w:r w:rsidR="00BE6487" w:rsidRPr="009332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487" w:rsidRPr="00933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05DA" w:rsidRDefault="00D805DA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DA" w:rsidRPr="009332C5" w:rsidRDefault="00D805DA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805DA" w:rsidRPr="009332C5" w:rsidRDefault="00087DCE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Человеко-час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BC15B5" w:rsidRPr="009332C5" w:rsidRDefault="00EC77EA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7344A4" w:rsidRDefault="00605DEC" w:rsidP="00605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5976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C15B5" w:rsidRPr="009332C5" w:rsidRDefault="00654F86" w:rsidP="00E511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1AB" w:rsidRPr="009332C5" w:rsidRDefault="009431AB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9431AB" w:rsidRPr="009332C5" w:rsidRDefault="009431AB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431AB" w:rsidRPr="009332C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5B5" w:rsidRPr="009332C5" w:rsidRDefault="00BC15B5" w:rsidP="00C01583">
      <w:pPr>
        <w:pStyle w:val="a5"/>
        <w:numPr>
          <w:ilvl w:val="0"/>
          <w:numId w:val="18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332C5">
        <w:rPr>
          <w:rFonts w:ascii="Times New Roman" w:hAnsi="Times New Roman" w:cs="Times New Roman"/>
          <w:sz w:val="24"/>
          <w:szCs w:val="24"/>
          <w:u w:val="single"/>
        </w:rPr>
        <w:t>«Предоставление питания»</w:t>
      </w:r>
    </w:p>
    <w:p w:rsidR="00BC15B5" w:rsidRPr="009332C5" w:rsidRDefault="00BC15B5" w:rsidP="00C015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BC15B5" w:rsidRPr="009332C5" w:rsidRDefault="00BC15B5" w:rsidP="00C015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BC15B5" w:rsidRPr="009332C5" w:rsidRDefault="00E336FB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3.1.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BC15B5" w:rsidRPr="009332C5" w:rsidTr="00D61BAA">
        <w:tc>
          <w:tcPr>
            <w:tcW w:w="850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</w:t>
            </w: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BC15B5" w:rsidRPr="009332C5" w:rsidTr="00D61BAA"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332C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BC15B5" w:rsidRPr="009332C5" w:rsidTr="00D61BAA">
        <w:trPr>
          <w:cantSplit/>
          <w:trHeight w:val="1676"/>
        </w:trPr>
        <w:tc>
          <w:tcPr>
            <w:tcW w:w="85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15B5" w:rsidRPr="009332C5" w:rsidTr="00D61BAA"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5B5" w:rsidRPr="009332C5" w:rsidRDefault="00BC15B5" w:rsidP="00C01583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8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06"/>
        <w:gridCol w:w="907"/>
        <w:gridCol w:w="907"/>
        <w:gridCol w:w="907"/>
        <w:gridCol w:w="907"/>
        <w:gridCol w:w="907"/>
        <w:gridCol w:w="907"/>
        <w:gridCol w:w="567"/>
        <w:gridCol w:w="1020"/>
        <w:gridCol w:w="1193"/>
        <w:gridCol w:w="58"/>
        <w:gridCol w:w="651"/>
        <w:gridCol w:w="709"/>
        <w:gridCol w:w="55"/>
        <w:gridCol w:w="1079"/>
        <w:gridCol w:w="850"/>
        <w:gridCol w:w="1100"/>
        <w:gridCol w:w="8"/>
        <w:gridCol w:w="110"/>
      </w:tblGrid>
      <w:tr w:rsidR="00BC15B5" w:rsidRPr="009332C5" w:rsidTr="007E5088">
        <w:trPr>
          <w:gridAfter w:val="2"/>
          <w:wAfter w:w="118" w:type="dxa"/>
          <w:trHeight w:val="1659"/>
        </w:trPr>
        <w:tc>
          <w:tcPr>
            <w:tcW w:w="1133" w:type="dxa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Номер реестровой записи 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6" w:type="dxa"/>
            <w:gridSpan w:val="11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0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C15B5" w:rsidRPr="009332C5" w:rsidTr="007E5088">
        <w:trPr>
          <w:gridAfter w:val="1"/>
          <w:wAfter w:w="110" w:type="dxa"/>
          <w:trHeight w:val="2076"/>
        </w:trPr>
        <w:tc>
          <w:tcPr>
            <w:tcW w:w="1133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9332C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  <w:p w:rsidR="009D5BBC" w:rsidRPr="009332C5" w:rsidRDefault="009D5BBC" w:rsidP="009D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5" w:type="dxa"/>
            <w:gridSpan w:val="3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79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108" w:type="dxa"/>
            <w:gridSpan w:val="2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5B5" w:rsidRPr="009332C5" w:rsidTr="007E5088">
        <w:trPr>
          <w:cantSplit/>
          <w:trHeight w:val="1495"/>
        </w:trPr>
        <w:tc>
          <w:tcPr>
            <w:tcW w:w="1133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332C5">
              <w:rPr>
                <w:rFonts w:ascii="Times New Roman" w:hAnsi="Times New Roman" w:cs="Times New Roman"/>
                <w:strike/>
                <w:sz w:val="18"/>
                <w:szCs w:val="18"/>
              </w:rPr>
              <w:t>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93" w:type="dxa"/>
            <w:textDirection w:val="btL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9" w:type="dxa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3"/>
          </w:tcPr>
          <w:p w:rsidR="00BC15B5" w:rsidRPr="009332C5" w:rsidRDefault="00BC15B5" w:rsidP="00C0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5B5" w:rsidRPr="009332C5" w:rsidTr="007E5088">
        <w:tc>
          <w:tcPr>
            <w:tcW w:w="113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6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8" w:type="dxa"/>
            <w:gridSpan w:val="3"/>
          </w:tcPr>
          <w:p w:rsidR="00BC15B5" w:rsidRPr="009332C5" w:rsidRDefault="00BC15B5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1583" w:rsidRPr="009332C5" w:rsidTr="00654F86">
        <w:trPr>
          <w:trHeight w:val="674"/>
        </w:trPr>
        <w:tc>
          <w:tcPr>
            <w:tcW w:w="1133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906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0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20" w:type="dxa"/>
          </w:tcPr>
          <w:p w:rsidR="00C01583" w:rsidRPr="009332C5" w:rsidRDefault="00F96E74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3" w:type="dxa"/>
          </w:tcPr>
          <w:p w:rsidR="00C01583" w:rsidRPr="009332C5" w:rsidRDefault="008C1A2F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01583" w:rsidRPr="00BC3A83" w:rsidRDefault="00BC3A83" w:rsidP="00F0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090</w:t>
            </w:r>
          </w:p>
        </w:tc>
        <w:tc>
          <w:tcPr>
            <w:tcW w:w="709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gridSpan w:val="2"/>
          </w:tcPr>
          <w:p w:rsidR="00C01583" w:rsidRPr="009332C5" w:rsidRDefault="008C1A2F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1583" w:rsidRPr="009332C5" w:rsidRDefault="00BA1B6C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9C19DE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1218" w:type="dxa"/>
            <w:gridSpan w:val="3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C01583" w:rsidRPr="009332C5" w:rsidTr="00476687">
        <w:trPr>
          <w:trHeight w:val="674"/>
        </w:trPr>
        <w:tc>
          <w:tcPr>
            <w:tcW w:w="8048" w:type="dxa"/>
            <w:gridSpan w:val="9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Чел./дней</w:t>
            </w:r>
          </w:p>
        </w:tc>
        <w:tc>
          <w:tcPr>
            <w:tcW w:w="1020" w:type="dxa"/>
          </w:tcPr>
          <w:p w:rsidR="00C01583" w:rsidRPr="009332C5" w:rsidRDefault="00F96E74" w:rsidP="00C015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40320</w:t>
            </w:r>
          </w:p>
        </w:tc>
        <w:tc>
          <w:tcPr>
            <w:tcW w:w="1193" w:type="dxa"/>
          </w:tcPr>
          <w:p w:rsidR="00C01583" w:rsidRPr="009332C5" w:rsidRDefault="008C1A2F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01583" w:rsidRPr="007344A4" w:rsidRDefault="00476687" w:rsidP="00F07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1262</w:t>
            </w:r>
            <w:bookmarkStart w:id="6" w:name="_GoBack"/>
            <w:bookmarkEnd w:id="6"/>
            <w:r w:rsidRPr="004766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gridSpan w:val="2"/>
          </w:tcPr>
          <w:p w:rsidR="00C01583" w:rsidRPr="009332C5" w:rsidRDefault="00476687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27698</w:t>
            </w:r>
          </w:p>
        </w:tc>
        <w:tc>
          <w:tcPr>
            <w:tcW w:w="850" w:type="dxa"/>
          </w:tcPr>
          <w:p w:rsidR="00F96E74" w:rsidRDefault="00BA1B6C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E336FB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241D8A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  <w:p w:rsidR="00F96E74" w:rsidRDefault="00F96E74" w:rsidP="00C0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</w:t>
            </w:r>
            <w:r w:rsidR="003838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5B51CC">
              <w:rPr>
                <w:rFonts w:ascii="Times New Roman" w:hAnsi="Times New Roman" w:cs="Times New Roman"/>
                <w:sz w:val="20"/>
                <w:szCs w:val="20"/>
              </w:rPr>
              <w:t xml:space="preserve">ется возможным выполнить </w:t>
            </w:r>
            <w:proofErr w:type="gramStart"/>
            <w:r w:rsidR="005B51CC">
              <w:rPr>
                <w:rFonts w:ascii="Times New Roman" w:hAnsi="Times New Roman" w:cs="Times New Roman"/>
                <w:sz w:val="20"/>
                <w:szCs w:val="20"/>
              </w:rPr>
              <w:t xml:space="preserve">услугу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120 человек в смену </w:t>
            </w:r>
          </w:p>
          <w:p w:rsidR="00C01583" w:rsidRPr="009332C5" w:rsidRDefault="00C01583" w:rsidP="000423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3"/>
          </w:tcPr>
          <w:p w:rsidR="00C01583" w:rsidRPr="009332C5" w:rsidRDefault="00C01583" w:rsidP="00C0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2C5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196ED6" w:rsidRPr="00196ED6" w:rsidRDefault="00196ED6" w:rsidP="00196ED6">
      <w:pPr>
        <w:widowControl w:val="0"/>
        <w:tabs>
          <w:tab w:val="left" w:pos="806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F96E74">
        <w:rPr>
          <w:rFonts w:ascii="Times New Roman" w:hAnsi="Times New Roman" w:cs="Times New Roman"/>
          <w:bCs/>
          <w:sz w:val="24"/>
          <w:szCs w:val="24"/>
        </w:rPr>
        <w:t>Среднее значение-120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 в смену</w:t>
      </w:r>
    </w:p>
    <w:p w:rsidR="00196ED6" w:rsidRDefault="00196ED6" w:rsidP="008A3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04" w:rsidRDefault="008A3404" w:rsidP="008A34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D7D2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A3404" w:rsidRPr="00DD7D26" w:rsidRDefault="008A3404" w:rsidP="008A3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04" w:rsidRPr="00406264" w:rsidRDefault="008A3404" w:rsidP="008A3404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626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детей</w:t>
      </w:r>
      <w:r w:rsidRPr="004062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A3404" w:rsidRPr="00406264" w:rsidRDefault="008A3404" w:rsidP="008A34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8A3404" w:rsidRPr="00406264" w:rsidRDefault="008A3404" w:rsidP="008A3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8A3404" w:rsidRPr="00406264" w:rsidRDefault="008A3404" w:rsidP="008A340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04" w:rsidRPr="00406264" w:rsidRDefault="008A3404" w:rsidP="008A340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="00E336FB"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8A3404" w:rsidRPr="005D7ED0" w:rsidTr="00D409F1">
        <w:tc>
          <w:tcPr>
            <w:tcW w:w="850" w:type="dxa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8A3404" w:rsidRPr="005D7ED0" w:rsidTr="00D409F1"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8A3404" w:rsidRPr="005D7ED0" w:rsidTr="00D409F1">
        <w:trPr>
          <w:cantSplit/>
          <w:trHeight w:val="1676"/>
        </w:trPr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404" w:rsidRPr="005D7ED0" w:rsidTr="00D409F1">
        <w:tc>
          <w:tcPr>
            <w:tcW w:w="85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3404" w:rsidRPr="005D7ED0" w:rsidTr="00D409F1">
        <w:tc>
          <w:tcPr>
            <w:tcW w:w="850" w:type="dxa"/>
          </w:tcPr>
          <w:p w:rsidR="008A3404" w:rsidRPr="008B51DA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9C63BE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8A3404" w:rsidRPr="00043509" w:rsidRDefault="008A3404" w:rsidP="00D409F1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3404" w:rsidRPr="00043509" w:rsidRDefault="008A3404" w:rsidP="00D409F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A3404" w:rsidRPr="000469B4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8A3404" w:rsidRPr="005F26D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jc w:val="both"/>
      </w:pPr>
    </w:p>
    <w:p w:rsidR="008A3404" w:rsidRPr="00654CEF" w:rsidRDefault="008A3404" w:rsidP="008A3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8A3404" w:rsidRPr="00043509" w:rsidRDefault="008A3404" w:rsidP="008A3404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8A3404" w:rsidRPr="005D7ED0" w:rsidTr="00D409F1">
        <w:tc>
          <w:tcPr>
            <w:tcW w:w="1134" w:type="dxa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A3404" w:rsidRPr="005D7ED0" w:rsidTr="00D409F1"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04" w:rsidRPr="005D7ED0" w:rsidTr="00D409F1">
        <w:trPr>
          <w:cantSplit/>
          <w:trHeight w:val="1495"/>
        </w:trPr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404" w:rsidRPr="00043509" w:rsidRDefault="008A3404" w:rsidP="00D4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04" w:rsidRPr="005D7ED0" w:rsidTr="00D409F1"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A3404" w:rsidRPr="005D7ED0" w:rsidTr="00476687">
        <w:trPr>
          <w:trHeight w:val="674"/>
        </w:trPr>
        <w:tc>
          <w:tcPr>
            <w:tcW w:w="1134" w:type="dxa"/>
          </w:tcPr>
          <w:p w:rsidR="008A3404" w:rsidRPr="00087DCE" w:rsidRDefault="00087DCE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559019О.99.</w:t>
            </w:r>
            <w:proofErr w:type="gramStart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0.ББ</w:t>
            </w:r>
            <w:proofErr w:type="gramEnd"/>
            <w:r w:rsidRPr="00087D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A3404" w:rsidRPr="00087DCE">
              <w:rPr>
                <w:rFonts w:ascii="Times New Roman" w:hAnsi="Times New Roman" w:cs="Times New Roman"/>
                <w:sz w:val="20"/>
                <w:szCs w:val="20"/>
              </w:rPr>
              <w:t>АА03000</w:t>
            </w:r>
          </w:p>
          <w:p w:rsidR="00D805DA" w:rsidRDefault="00D805DA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DA" w:rsidRPr="00710D6F" w:rsidRDefault="00D805DA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0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8A3404" w:rsidRPr="00043509" w:rsidRDefault="008A340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20" w:type="dxa"/>
          </w:tcPr>
          <w:p w:rsidR="008A3404" w:rsidRPr="00093FE4" w:rsidRDefault="00F96E74" w:rsidP="00D409F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A3404" w:rsidRPr="00B82FA2" w:rsidRDefault="00476687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A3404" w:rsidRPr="002F2211" w:rsidRDefault="00FF0DCF" w:rsidP="00476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50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4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8A3404" w:rsidRDefault="00476687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916405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</w:t>
            </w:r>
            <w:r w:rsidR="008A340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46685" w:rsidRPr="00B82FA2" w:rsidRDefault="00F96E7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проживающих в общежитии с 30.05.2022г.</w:t>
            </w:r>
          </w:p>
        </w:tc>
        <w:tc>
          <w:tcPr>
            <w:tcW w:w="1134" w:type="dxa"/>
          </w:tcPr>
          <w:p w:rsidR="008A3404" w:rsidRPr="00B82FA2" w:rsidRDefault="008A3404" w:rsidP="00D4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D71E78" w:rsidRPr="009332C5" w:rsidRDefault="00F96E74" w:rsidP="00196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значение-65</w:t>
      </w:r>
      <w:r w:rsidR="00196ED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16405" w:rsidRDefault="0091640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405" w:rsidRPr="008170F5" w:rsidRDefault="00916405" w:rsidP="009164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70F5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916405" w:rsidRPr="008170F5" w:rsidRDefault="00916405" w:rsidP="00916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405" w:rsidRPr="00916405" w:rsidRDefault="00916405" w:rsidP="00916405">
      <w:pPr>
        <w:pStyle w:val="a5"/>
        <w:numPr>
          <w:ilvl w:val="3"/>
          <w:numId w:val="17"/>
        </w:num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640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916405">
        <w:rPr>
          <w:rFonts w:ascii="Times New Roman" w:hAnsi="Times New Roman" w:cs="Times New Roman"/>
          <w:sz w:val="24"/>
          <w:szCs w:val="24"/>
          <w:u w:val="single"/>
        </w:rPr>
        <w:t>«Организация и методологическое сопровождение мероприятий с детьми, молодежью и работниками системы образования Пермского края»</w:t>
      </w:r>
    </w:p>
    <w:p w:rsidR="00916405" w:rsidRPr="00916405" w:rsidRDefault="00916405" w:rsidP="00916405">
      <w:pPr>
        <w:pStyle w:val="a5"/>
        <w:numPr>
          <w:ilvl w:val="3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405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</w:p>
    <w:p w:rsidR="00916405" w:rsidRPr="00406264" w:rsidRDefault="00916405" w:rsidP="00916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  <w:u w:val="single"/>
        </w:rPr>
        <w:t>, юридические лица</w:t>
      </w:r>
    </w:p>
    <w:p w:rsidR="00916405" w:rsidRPr="00406264" w:rsidRDefault="00916405" w:rsidP="0091640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05" w:rsidRPr="00406264" w:rsidRDefault="00916405" w:rsidP="00916405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916405" w:rsidRPr="005D7ED0" w:rsidTr="00EF7547">
        <w:tc>
          <w:tcPr>
            <w:tcW w:w="850" w:type="dxa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</w:t>
            </w: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916405" w:rsidRPr="005D7ED0" w:rsidTr="00EF7547"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измерения по </w:t>
            </w:r>
            <w:hyperlink r:id="rId16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916405" w:rsidRPr="005D7ED0" w:rsidTr="00EF7547">
        <w:trPr>
          <w:cantSplit/>
          <w:trHeight w:val="1676"/>
        </w:trPr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405" w:rsidRPr="005D7ED0" w:rsidTr="00EF7547">
        <w:tc>
          <w:tcPr>
            <w:tcW w:w="85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16405" w:rsidRPr="005D7ED0" w:rsidTr="00EF7547">
        <w:tc>
          <w:tcPr>
            <w:tcW w:w="850" w:type="dxa"/>
          </w:tcPr>
          <w:p w:rsidR="00916405" w:rsidRPr="008B51DA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9C63BE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916405" w:rsidRPr="00043509" w:rsidRDefault="00916405" w:rsidP="00EF7547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405" w:rsidRPr="00043509" w:rsidRDefault="00916405" w:rsidP="00EF7547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16405" w:rsidRPr="000469B4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16405" w:rsidRPr="005F26D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jc w:val="both"/>
      </w:pPr>
    </w:p>
    <w:p w:rsidR="00916405" w:rsidRPr="00654CEF" w:rsidRDefault="00916405" w:rsidP="009164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916405" w:rsidRPr="00043509" w:rsidRDefault="00916405" w:rsidP="00916405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916405" w:rsidRPr="005D7ED0" w:rsidTr="005A0FAE">
        <w:trPr>
          <w:trHeight w:val="1447"/>
        </w:trPr>
        <w:tc>
          <w:tcPr>
            <w:tcW w:w="1134" w:type="dxa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16405" w:rsidRPr="005D7ED0" w:rsidTr="00EF7547"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405" w:rsidRPr="005D7ED0" w:rsidTr="00EF7547">
        <w:trPr>
          <w:cantSplit/>
          <w:trHeight w:val="1495"/>
        </w:trPr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6405" w:rsidRPr="00043509" w:rsidRDefault="00916405" w:rsidP="00EF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405" w:rsidRPr="005D7ED0" w:rsidTr="00EF7547"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16405" w:rsidRPr="005D7ED0" w:rsidTr="00EF7547">
        <w:trPr>
          <w:trHeight w:val="674"/>
        </w:trPr>
        <w:tc>
          <w:tcPr>
            <w:tcW w:w="1134" w:type="dxa"/>
          </w:tcPr>
          <w:p w:rsidR="00916405" w:rsidRDefault="006871AD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11019</w:t>
            </w:r>
            <w:r w:rsidR="008B4F18">
              <w:rPr>
                <w:rFonts w:ascii="Times New Roman" w:hAnsi="Times New Roman" w:cs="Times New Roman"/>
                <w:sz w:val="20"/>
                <w:szCs w:val="20"/>
              </w:rPr>
              <w:t>000000000000006100</w:t>
            </w:r>
          </w:p>
          <w:p w:rsidR="00916405" w:rsidRPr="00710D6F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</w:tcPr>
          <w:p w:rsidR="00916405" w:rsidRPr="00043509" w:rsidRDefault="00916405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мероприятий</w:t>
            </w:r>
          </w:p>
        </w:tc>
        <w:tc>
          <w:tcPr>
            <w:tcW w:w="90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567" w:type="dxa"/>
          </w:tcPr>
          <w:p w:rsidR="00916405" w:rsidRPr="00043509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20" w:type="dxa"/>
          </w:tcPr>
          <w:p w:rsidR="00916405" w:rsidRPr="00093FE4" w:rsidRDefault="008B4F18" w:rsidP="00EF754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16405" w:rsidRPr="008170F5" w:rsidRDefault="008170F5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16405" w:rsidRPr="00B82FA2" w:rsidRDefault="008B4F18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916405" w:rsidRDefault="0004237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916405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года</w:t>
            </w:r>
          </w:p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6405" w:rsidRPr="00B82FA2" w:rsidRDefault="00916405" w:rsidP="00EF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16405" w:rsidRDefault="00916405" w:rsidP="009164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405" w:rsidRDefault="00916405" w:rsidP="00DD352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405" w:rsidRPr="008170F5" w:rsidRDefault="009615EC" w:rsidP="00504D85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работах.</w:t>
      </w:r>
    </w:p>
    <w:p w:rsidR="009615EC" w:rsidRPr="008170F5" w:rsidRDefault="009615EC" w:rsidP="00504D85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15EC">
        <w:rPr>
          <w:rFonts w:ascii="Times New Roman" w:hAnsi="Times New Roman" w:cs="Times New Roman"/>
          <w:b/>
          <w:sz w:val="24"/>
          <w:szCs w:val="24"/>
        </w:rPr>
        <w:t>1.</w:t>
      </w:r>
      <w:r w:rsidRPr="009615EC">
        <w:rPr>
          <w:rFonts w:ascii="Times New Roman" w:hAnsi="Times New Roman" w:cs="Times New Roman"/>
          <w:b/>
          <w:sz w:val="24"/>
          <w:szCs w:val="24"/>
        </w:rPr>
        <w:tab/>
        <w:t>Наименование работы: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615E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9615EC" w:rsidRPr="009615EC" w:rsidRDefault="009615EC" w:rsidP="009615EC">
      <w:pPr>
        <w:widowControl w:val="0"/>
        <w:autoSpaceDE w:val="0"/>
        <w:autoSpaceDN w:val="0"/>
        <w:spacing w:after="0" w:line="3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9615EC" w:rsidRPr="009615EC" w:rsidRDefault="009615EC" w:rsidP="009615EC">
      <w:pPr>
        <w:pStyle w:val="a5"/>
        <w:widowControl w:val="0"/>
        <w:autoSpaceDE w:val="0"/>
        <w:autoSpaceDN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14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5E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9615EC">
        <w:rPr>
          <w:rFonts w:ascii="Times New Roman" w:hAnsi="Times New Roman" w:cs="Times New Roman"/>
          <w:sz w:val="24"/>
          <w:szCs w:val="24"/>
        </w:rPr>
        <w:t>: в интересах общества</w:t>
      </w:r>
    </w:p>
    <w:p w:rsidR="009615EC" w:rsidRPr="00406264" w:rsidRDefault="009615EC" w:rsidP="009615E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объём и (или) качество государственной услуги:</w:t>
      </w:r>
      <w:r w:rsidRPr="0040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EC" w:rsidRPr="00406264" w:rsidRDefault="009615EC" w:rsidP="009615E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264">
        <w:rPr>
          <w:rFonts w:ascii="Times New Roman" w:hAnsi="Times New Roman" w:cs="Times New Roman"/>
          <w:sz w:val="24"/>
          <w:szCs w:val="24"/>
        </w:rPr>
        <w:t xml:space="preserve">3.1. </w:t>
      </w:r>
      <w:r w:rsidRPr="00E336F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государственной услуги:</w:t>
      </w:r>
    </w:p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1020"/>
        <w:gridCol w:w="1020"/>
        <w:gridCol w:w="1020"/>
        <w:gridCol w:w="1020"/>
        <w:gridCol w:w="1051"/>
        <w:gridCol w:w="992"/>
        <w:gridCol w:w="567"/>
        <w:gridCol w:w="1191"/>
        <w:gridCol w:w="1191"/>
        <w:gridCol w:w="737"/>
        <w:gridCol w:w="1020"/>
        <w:gridCol w:w="964"/>
        <w:gridCol w:w="796"/>
      </w:tblGrid>
      <w:tr w:rsidR="009615EC" w:rsidRPr="005D7ED0" w:rsidTr="008170F5">
        <w:tc>
          <w:tcPr>
            <w:tcW w:w="850" w:type="dxa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9" w:type="dxa"/>
            <w:gridSpan w:val="9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615EC" w:rsidRPr="005D7ED0" w:rsidTr="008170F5"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04350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9" w:type="dxa"/>
            <w:gridSpan w:val="3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9615EC" w:rsidRPr="005D7ED0" w:rsidTr="008170F5">
        <w:trPr>
          <w:cantSplit/>
          <w:trHeight w:val="1676"/>
        </w:trPr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1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191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91" w:type="dxa"/>
            <w:textDirection w:val="btL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5EC" w:rsidRPr="005D7ED0" w:rsidTr="008170F5">
        <w:tc>
          <w:tcPr>
            <w:tcW w:w="85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615EC" w:rsidRPr="005D7ED0" w:rsidTr="008170F5">
        <w:tc>
          <w:tcPr>
            <w:tcW w:w="850" w:type="dxa"/>
          </w:tcPr>
          <w:p w:rsidR="009615EC" w:rsidRPr="008B51DA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9C63BE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9615EC" w:rsidRPr="00043509" w:rsidRDefault="009615EC" w:rsidP="008170F5">
            <w:pPr>
              <w:tabs>
                <w:tab w:val="left" w:pos="5685"/>
              </w:tabs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15EC" w:rsidRPr="00043509" w:rsidRDefault="009615EC" w:rsidP="008170F5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615EC" w:rsidRPr="000469B4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9615EC" w:rsidRPr="005F26D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jc w:val="both"/>
      </w:pPr>
    </w:p>
    <w:p w:rsidR="009615EC" w:rsidRPr="00654CEF" w:rsidRDefault="009615EC" w:rsidP="009615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EF">
        <w:rPr>
          <w:rFonts w:ascii="Times New Roman" w:hAnsi="Times New Roman" w:cs="Times New Roman"/>
          <w:sz w:val="24"/>
          <w:szCs w:val="24"/>
        </w:rPr>
        <w:t>3.2.  Сведения о фактическом достижении показателей, характеризующих объем государственной услуги:</w:t>
      </w:r>
    </w:p>
    <w:p w:rsidR="009615EC" w:rsidRPr="00043509" w:rsidRDefault="009615EC" w:rsidP="009615EC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147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567"/>
        <w:gridCol w:w="1020"/>
        <w:gridCol w:w="1134"/>
        <w:gridCol w:w="737"/>
        <w:gridCol w:w="850"/>
        <w:gridCol w:w="964"/>
        <w:gridCol w:w="908"/>
        <w:gridCol w:w="1134"/>
      </w:tblGrid>
      <w:tr w:rsidR="009615EC" w:rsidRPr="005D7ED0" w:rsidTr="008170F5">
        <w:trPr>
          <w:trHeight w:val="1447"/>
        </w:trPr>
        <w:tc>
          <w:tcPr>
            <w:tcW w:w="1134" w:type="dxa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721" w:type="dxa"/>
            <w:gridSpan w:val="3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4" w:type="dxa"/>
            <w:gridSpan w:val="9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615EC" w:rsidRPr="005D7ED0" w:rsidTr="008170F5"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0435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91" w:type="dxa"/>
            <w:gridSpan w:val="3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EC" w:rsidRPr="005D7ED0" w:rsidTr="008170F5">
        <w:trPr>
          <w:cantSplit/>
          <w:trHeight w:val="1495"/>
        </w:trPr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20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textDirection w:val="btL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textDirection w:val="btLr"/>
            <w:vAlign w:val="center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15EC" w:rsidRPr="00043509" w:rsidRDefault="009615EC" w:rsidP="0081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EC" w:rsidRPr="005D7ED0" w:rsidTr="008170F5"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615EC" w:rsidRPr="005D7ED0" w:rsidTr="008170F5">
        <w:trPr>
          <w:trHeight w:val="674"/>
        </w:trPr>
        <w:tc>
          <w:tcPr>
            <w:tcW w:w="1134" w:type="dxa"/>
          </w:tcPr>
          <w:p w:rsidR="009615EC" w:rsidRPr="00710D6F" w:rsidRDefault="009615EC" w:rsidP="009615E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1100310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мероприятий</w:t>
            </w:r>
          </w:p>
        </w:tc>
        <w:tc>
          <w:tcPr>
            <w:tcW w:w="90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</w:tcPr>
          <w:p w:rsidR="009615EC" w:rsidRPr="00043509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20" w:type="dxa"/>
          </w:tcPr>
          <w:p w:rsidR="009615EC" w:rsidRPr="00093FE4" w:rsidRDefault="009615EC" w:rsidP="008170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615EC" w:rsidRPr="008170F5" w:rsidRDefault="00EC77EA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9615EC" w:rsidRDefault="00D23AAD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 9</w:t>
            </w:r>
            <w:r w:rsidR="009615EC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года</w:t>
            </w:r>
          </w:p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EC" w:rsidRPr="00B82FA2" w:rsidRDefault="009615EC" w:rsidP="00817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FA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615EC" w:rsidRPr="009615EC" w:rsidRDefault="009615EC" w:rsidP="00F96E74">
      <w:pPr>
        <w:widowControl w:val="0"/>
        <w:autoSpaceDE w:val="0"/>
        <w:autoSpaceDN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7317C2" w:rsidRDefault="007317C2" w:rsidP="007317C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5B5" w:rsidRPr="009332C5" w:rsidRDefault="007317C2" w:rsidP="007317C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уполномоченное лицо) </w:t>
      </w:r>
      <w:r w:rsidR="00F26568" w:rsidRPr="009332C5">
        <w:rPr>
          <w:rFonts w:ascii="Times New Roman" w:hAnsi="Times New Roman" w:cs="Times New Roman"/>
          <w:sz w:val="24"/>
          <w:szCs w:val="24"/>
        </w:rPr>
        <w:t>______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 </w:t>
      </w:r>
      <w:r w:rsidR="00F26568" w:rsidRPr="009332C5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___ __________ </w:t>
      </w:r>
      <w:r w:rsidR="00F26568" w:rsidRPr="009332C5">
        <w:rPr>
          <w:rFonts w:ascii="Times New Roman" w:hAnsi="Times New Roman" w:cs="Times New Roman"/>
          <w:sz w:val="24"/>
          <w:szCs w:val="24"/>
          <w:u w:val="single"/>
        </w:rPr>
        <w:t>Трясцина Ю. В.</w:t>
      </w:r>
    </w:p>
    <w:p w:rsidR="00BC15B5" w:rsidRPr="009332C5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17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32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32C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332C5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D5BBC" w:rsidRPr="009332C5" w:rsidRDefault="009D5BBC" w:rsidP="009D5BBC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264E" w:rsidRPr="00383864" w:rsidRDefault="00F96E74" w:rsidP="00383864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"02</w:t>
      </w:r>
      <w:r w:rsidR="00BC15B5" w:rsidRPr="009332C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25A26" w:rsidRPr="009332C5">
        <w:rPr>
          <w:rFonts w:ascii="Times New Roman" w:hAnsi="Times New Roman" w:cs="Times New Roman"/>
          <w:sz w:val="24"/>
          <w:szCs w:val="24"/>
        </w:rPr>
        <w:t xml:space="preserve"> 2022</w:t>
      </w:r>
      <w:r w:rsidR="0038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ОТЧЕТ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о выполнении мероприятий, реализуемых в рамк</w:t>
      </w:r>
      <w:r w:rsidR="00DD352D">
        <w:rPr>
          <w:rFonts w:ascii="Times New Roman" w:hAnsi="Times New Roman" w:cs="Times New Roman"/>
          <w:sz w:val="24"/>
          <w:szCs w:val="24"/>
        </w:rPr>
        <w:t>а</w:t>
      </w:r>
      <w:r w:rsidR="00D16DDF">
        <w:rPr>
          <w:rFonts w:ascii="Times New Roman" w:hAnsi="Times New Roman" w:cs="Times New Roman"/>
          <w:sz w:val="24"/>
          <w:szCs w:val="24"/>
        </w:rPr>
        <w:t>х государственного задания № 428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D71E78" w:rsidRPr="00D71E78" w:rsidRDefault="003E5B7D" w:rsidP="00D71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6E74">
        <w:rPr>
          <w:rFonts w:ascii="Times New Roman" w:hAnsi="Times New Roman" w:cs="Times New Roman"/>
          <w:sz w:val="24"/>
          <w:szCs w:val="24"/>
        </w:rPr>
        <w:t>«02» ноября</w:t>
      </w:r>
      <w:r w:rsidR="002F588B">
        <w:rPr>
          <w:rFonts w:ascii="Times New Roman" w:hAnsi="Times New Roman" w:cs="Times New Roman"/>
          <w:sz w:val="24"/>
          <w:szCs w:val="24"/>
        </w:rPr>
        <w:t xml:space="preserve"> </w:t>
      </w:r>
      <w:r w:rsidR="00D71E78">
        <w:rPr>
          <w:rFonts w:ascii="Times New Roman" w:hAnsi="Times New Roman" w:cs="Times New Roman"/>
          <w:sz w:val="24"/>
          <w:szCs w:val="24"/>
        </w:rPr>
        <w:t>2022</w:t>
      </w:r>
      <w:r w:rsidR="00D71E78" w:rsidRPr="00D71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</w:tblGrid>
      <w:tr w:rsidR="00D71E78" w:rsidRPr="00D71E78" w:rsidTr="00DD352D">
        <w:trPr>
          <w:trHeight w:val="264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78" w:rsidRPr="00D71E78" w:rsidRDefault="00D71E78" w:rsidP="00D7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D71E78" w:rsidRPr="00D71E78" w:rsidTr="00DD352D">
        <w:trPr>
          <w:trHeight w:val="668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8" w:rsidRPr="00D71E78" w:rsidRDefault="00D71E78" w:rsidP="00D71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D71E78" w:rsidRPr="00D71E78" w:rsidTr="00DD352D">
        <w:trPr>
          <w:trHeight w:val="311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78" w:rsidRPr="00D71E78" w:rsidRDefault="006172E4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01.01.2022г.</w:t>
            </w:r>
          </w:p>
        </w:tc>
      </w:tr>
      <w:tr w:rsidR="00D71E78" w:rsidRPr="00D71E78" w:rsidTr="00DD352D">
        <w:trPr>
          <w:trHeight w:val="829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78" w:rsidRPr="00D71E78" w:rsidRDefault="00DD352D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</w:tr>
      <w:tr w:rsidR="00D71E78" w:rsidRPr="00D71E78" w:rsidTr="00DD352D">
        <w:trPr>
          <w:trHeight w:val="426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E78" w:rsidRPr="00D71E78" w:rsidRDefault="00D71E78" w:rsidP="00D71E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2E4" w:rsidRPr="00D71E78" w:rsidTr="00DD352D">
        <w:trPr>
          <w:trHeight w:val="426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6172E4" w:rsidRPr="00D71E78" w:rsidTr="00DD352D">
        <w:trPr>
          <w:trHeight w:val="403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85.42.9</w:t>
            </w:r>
          </w:p>
        </w:tc>
      </w:tr>
      <w:tr w:rsidR="006172E4" w:rsidRPr="00D71E78" w:rsidTr="00DD352D">
        <w:trPr>
          <w:trHeight w:val="403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4" w:rsidRPr="009332C5" w:rsidRDefault="006172E4" w:rsidP="006172E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2C5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</w:tr>
    </w:tbl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E78" w:rsidRPr="00D71E78" w:rsidRDefault="00D71E78" w:rsidP="006172E4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E78">
        <w:rPr>
          <w:rFonts w:ascii="Times New Roman" w:hAnsi="Times New Roman" w:cs="Times New Roman"/>
          <w:sz w:val="20"/>
          <w:szCs w:val="20"/>
        </w:rPr>
        <w:t>Наименование краевого государственного учреждения (обособленного подразделения) _</w:t>
      </w:r>
      <w:r w:rsidR="006172E4" w:rsidRP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</w:t>
      </w:r>
      <w:r w:rsid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тное               </w:t>
      </w:r>
      <w:r w:rsidR="006172E4" w:rsidRPr="006172E4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образовательное учреждение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«Академия </w:t>
      </w:r>
      <w:proofErr w:type="gramStart"/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первых»</w:t>
      </w:r>
      <w:r w:rsidRPr="00D71E7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71E78">
        <w:rPr>
          <w:rFonts w:ascii="Times New Roman" w:hAnsi="Times New Roman" w:cs="Times New Roman"/>
          <w:sz w:val="20"/>
          <w:szCs w:val="20"/>
        </w:rPr>
        <w:t xml:space="preserve">_______________________________          </w:t>
      </w:r>
      <w:r w:rsidR="006172E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172E4" w:rsidRPr="00D71E78">
        <w:rPr>
          <w:rFonts w:ascii="Times New Roman" w:hAnsi="Times New Roman" w:cs="Times New Roman"/>
          <w:sz w:val="20"/>
          <w:szCs w:val="20"/>
        </w:rPr>
        <w:t>по ОКУД</w:t>
      </w:r>
      <w:r w:rsidRPr="00D71E7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71E78" w:rsidRPr="00D71E78" w:rsidRDefault="00D71E78" w:rsidP="0061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Дата </w:t>
      </w:r>
    </w:p>
    <w:p w:rsidR="006172E4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E78">
        <w:rPr>
          <w:rFonts w:ascii="Times New Roman" w:hAnsi="Times New Roman" w:cs="Times New Roman"/>
          <w:sz w:val="20"/>
          <w:szCs w:val="20"/>
        </w:rPr>
        <w:t>Виды деятельности краевого государственного учреждения (обособленного подразделения) _</w:t>
      </w:r>
      <w:r w:rsidR="006172E4" w:rsidRPr="006172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2E4"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образование</w:t>
      </w:r>
    </w:p>
    <w:p w:rsidR="00D71E78" w:rsidRPr="00D71E78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детей и взрослых</w:t>
      </w:r>
      <w:r w:rsidRPr="00D71E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2E4" w:rsidRPr="00D71E78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2E4" w:rsidRDefault="006172E4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Тип краевого государственного учреждения                      </w:t>
      </w:r>
      <w:r w:rsidRPr="00D71E78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6172E4" w:rsidRPr="006172E4">
        <w:rPr>
          <w:rFonts w:ascii="Times New Roman" w:hAnsi="Times New Roman" w:cs="Times New Roman"/>
          <w:b/>
          <w:sz w:val="24"/>
          <w:szCs w:val="24"/>
          <w:u w:val="single"/>
        </w:rPr>
        <w:t>бюджетное</w:t>
      </w:r>
      <w:r w:rsidRPr="00D71E78">
        <w:rPr>
          <w:rFonts w:ascii="Times New Roman" w:hAnsi="Times New Roman" w:cs="Times New Roman"/>
          <w:sz w:val="20"/>
          <w:szCs w:val="20"/>
        </w:rPr>
        <w:t>_____________________</w:t>
      </w:r>
      <w:r w:rsidR="006172E4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Pr="00D71E78">
        <w:rPr>
          <w:rFonts w:ascii="Times New Roman" w:hAnsi="Times New Roman" w:cs="Times New Roman"/>
          <w:sz w:val="20"/>
          <w:szCs w:val="20"/>
        </w:rPr>
        <w:t xml:space="preserve">            По ОКВЭД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(бюджетное, автономное, казенное)      </w:t>
      </w:r>
    </w:p>
    <w:p w:rsidR="00D71E78" w:rsidRPr="00D71E78" w:rsidRDefault="00D71E78" w:rsidP="00617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D71E78" w:rsidRPr="00D71E78" w:rsidRDefault="006172E4" w:rsidP="006172E4">
      <w:pPr>
        <w:widowControl w:val="0"/>
        <w:tabs>
          <w:tab w:val="left" w:pos="11745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E78">
        <w:rPr>
          <w:rFonts w:ascii="Times New Roman" w:hAnsi="Times New Roman" w:cs="Times New Roman"/>
          <w:sz w:val="20"/>
          <w:szCs w:val="20"/>
        </w:rPr>
        <w:t>По ОКВЭД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Default="00D71E78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E78">
        <w:rPr>
          <w:rFonts w:ascii="Times New Roman" w:hAnsi="Times New Roman" w:cs="Times New Roman"/>
          <w:sz w:val="20"/>
          <w:szCs w:val="20"/>
        </w:rPr>
        <w:t>Периодичность</w:t>
      </w:r>
      <w:r w:rsidR="006172E4">
        <w:rPr>
          <w:rFonts w:ascii="Times New Roman" w:hAnsi="Times New Roman" w:cs="Times New Roman"/>
          <w:sz w:val="20"/>
          <w:szCs w:val="20"/>
        </w:rPr>
        <w:t xml:space="preserve"> </w:t>
      </w:r>
      <w:r w:rsidR="00744BFB">
        <w:rPr>
          <w:rFonts w:ascii="Times New Roman" w:hAnsi="Times New Roman" w:cs="Times New Roman"/>
          <w:b/>
          <w:sz w:val="24"/>
          <w:szCs w:val="24"/>
          <w:u w:val="single"/>
        </w:rPr>
        <w:t>9 месяцев</w:t>
      </w:r>
      <w:r w:rsidR="006172E4" w:rsidRPr="00617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2022года</w:t>
      </w: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64E" w:rsidRPr="00D71E78" w:rsidRDefault="0028264E" w:rsidP="00D71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78" w:rsidRPr="00D71E78" w:rsidRDefault="00D71E78" w:rsidP="00A3729B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1. Наименование мероприятия: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«Внесение данных о детях, охваченных дополнительным образованием и обучающихся в учреждении, в подсистему «ЭПОС. Дополнительное образование» АИС «Электронная пермская образовательная система»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9"/>
        <w:gridCol w:w="2230"/>
        <w:gridCol w:w="2079"/>
        <w:gridCol w:w="1947"/>
        <w:gridCol w:w="2040"/>
        <w:gridCol w:w="2024"/>
      </w:tblGrid>
      <w:tr w:rsidR="00D71E78" w:rsidRPr="00D71E78" w:rsidTr="006172E4">
        <w:tc>
          <w:tcPr>
            <w:tcW w:w="6187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в учреждении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в учреждении, данные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br/>
              <w:t>о которых внесены подсистему «ЭПОС. Дополнительное образование» АИС «Электронная пермская образовательная система»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мероприятиями учреждения</w:t>
            </w:r>
          </w:p>
        </w:tc>
      </w:tr>
      <w:tr w:rsidR="00D71E78" w:rsidRPr="00D71E78" w:rsidTr="006172E4">
        <w:tc>
          <w:tcPr>
            <w:tcW w:w="6187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3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24" w:type="dxa"/>
            <w:vMerge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78" w:rsidRPr="00D71E78" w:rsidTr="006172E4">
        <w:tc>
          <w:tcPr>
            <w:tcW w:w="1978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«очная»</w:t>
            </w:r>
          </w:p>
        </w:tc>
        <w:tc>
          <w:tcPr>
            <w:tcW w:w="197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«очно-заочная»</w:t>
            </w:r>
          </w:p>
        </w:tc>
        <w:tc>
          <w:tcPr>
            <w:tcW w:w="2230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«заочная с применением дистанционных образовательных технологий»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«очная»</w:t>
            </w:r>
          </w:p>
        </w:tc>
        <w:tc>
          <w:tcPr>
            <w:tcW w:w="1947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«очно-заочная»</w:t>
            </w:r>
          </w:p>
        </w:tc>
        <w:tc>
          <w:tcPr>
            <w:tcW w:w="2040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«заочная с применением дистанционных образовательных технологий»</w:t>
            </w:r>
          </w:p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E4" w:rsidRPr="00D71E78" w:rsidTr="006172E4">
        <w:tc>
          <w:tcPr>
            <w:tcW w:w="1978" w:type="dxa"/>
            <w:shd w:val="clear" w:color="auto" w:fill="auto"/>
          </w:tcPr>
          <w:p w:rsidR="006172E4" w:rsidRPr="0028264E" w:rsidRDefault="0028264E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979" w:type="dxa"/>
            <w:shd w:val="clear" w:color="auto" w:fill="auto"/>
          </w:tcPr>
          <w:p w:rsidR="006172E4" w:rsidRPr="006A54A3" w:rsidRDefault="007344A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230" w:type="dxa"/>
            <w:shd w:val="clear" w:color="auto" w:fill="auto"/>
          </w:tcPr>
          <w:p w:rsidR="006172E4" w:rsidRPr="006A54A3" w:rsidRDefault="0028264E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  <w:p w:rsidR="006172E4" w:rsidRPr="006A54A3" w:rsidRDefault="006172E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6172E4" w:rsidRPr="006A54A3" w:rsidRDefault="0028264E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947" w:type="dxa"/>
            <w:shd w:val="clear" w:color="auto" w:fill="auto"/>
          </w:tcPr>
          <w:p w:rsidR="006172E4" w:rsidRPr="006A54A3" w:rsidRDefault="006A54A3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A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040" w:type="dxa"/>
            <w:shd w:val="clear" w:color="auto" w:fill="auto"/>
          </w:tcPr>
          <w:p w:rsidR="006172E4" w:rsidRPr="006A54A3" w:rsidRDefault="0028264E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  <w:p w:rsidR="006172E4" w:rsidRPr="006A54A3" w:rsidRDefault="006172E4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6172E4" w:rsidRPr="006A54A3" w:rsidRDefault="0028264E" w:rsidP="006172E4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</w:tr>
    </w:tbl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p w:rsidR="00D71E78" w:rsidRPr="00D71E78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b/>
          <w:sz w:val="28"/>
          <w:szCs w:val="20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>2. Наименование мероприятия: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71E78" w:rsidRPr="00DD352D" w:rsidRDefault="00D71E78" w:rsidP="00D71E78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2D">
        <w:rPr>
          <w:rFonts w:ascii="Times New Roman" w:hAnsi="Times New Roman" w:cs="Times New Roman"/>
          <w:b/>
          <w:sz w:val="24"/>
          <w:szCs w:val="24"/>
        </w:rPr>
        <w:t xml:space="preserve">«Достижение значений показателей, установленных в соответствии с Методическими рекомендациями по созданию </w:t>
      </w:r>
      <w:r w:rsidRPr="00DD352D">
        <w:rPr>
          <w:rFonts w:ascii="Times New Roman" w:hAnsi="Times New Roman" w:cs="Times New Roman"/>
          <w:b/>
          <w:sz w:val="24"/>
          <w:szCs w:val="24"/>
        </w:rPr>
        <w:br/>
        <w:t>и функционированию региональных центров выявления, поддержки и развития способностей и талантов</w:t>
      </w:r>
      <w:r w:rsidR="008170F5">
        <w:rPr>
          <w:rFonts w:ascii="Times New Roman" w:hAnsi="Times New Roman" w:cs="Times New Roman"/>
          <w:b/>
          <w:sz w:val="24"/>
          <w:szCs w:val="24"/>
        </w:rPr>
        <w:t xml:space="preserve"> у детей и молодежи, созданных </w:t>
      </w:r>
      <w:r w:rsidRPr="00DD352D">
        <w:rPr>
          <w:rFonts w:ascii="Times New Roman" w:hAnsi="Times New Roman" w:cs="Times New Roman"/>
          <w:b/>
          <w:sz w:val="24"/>
          <w:szCs w:val="24"/>
        </w:rPr>
        <w:t>с учетом опыта Образовательного Фонда «Талант и успех» в рамках реализации федерального проекта «Успех каждого ребенка» национального проекта «Образование»</w:t>
      </w:r>
    </w:p>
    <w:p w:rsidR="00D71E78" w:rsidRPr="00D71E78" w:rsidRDefault="00D71E78" w:rsidP="00D71E78">
      <w:pPr>
        <w:tabs>
          <w:tab w:val="left" w:pos="993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004"/>
        <w:gridCol w:w="1032"/>
        <w:gridCol w:w="1185"/>
        <w:gridCol w:w="1357"/>
        <w:gridCol w:w="8150"/>
      </w:tblGrid>
      <w:tr w:rsidR="00F66959" w:rsidRPr="00D71E78" w:rsidTr="005D38EE">
        <w:tc>
          <w:tcPr>
            <w:tcW w:w="214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(в соответствии с пунктом 5.4 части 3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задания)</w:t>
            </w:r>
          </w:p>
        </w:tc>
        <w:tc>
          <w:tcPr>
            <w:tcW w:w="129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345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 год</w:t>
            </w:r>
          </w:p>
        </w:tc>
        <w:tc>
          <w:tcPr>
            <w:tcW w:w="1539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</w:t>
            </w:r>
          </w:p>
        </w:tc>
        <w:tc>
          <w:tcPr>
            <w:tcW w:w="1757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по достижению показателя</w:t>
            </w:r>
          </w:p>
        </w:tc>
        <w:tc>
          <w:tcPr>
            <w:tcW w:w="6202" w:type="dxa"/>
            <w:shd w:val="clear" w:color="auto" w:fill="auto"/>
          </w:tcPr>
          <w:p w:rsidR="00D71E78" w:rsidRPr="00D71E78" w:rsidRDefault="00D71E78" w:rsidP="00D71E78">
            <w:pPr>
              <w:tabs>
                <w:tab w:val="left" w:pos="99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 xml:space="preserve">Общий объем программ дополнительного образования детей, проводимых на регулярной (еженедельной) основе 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Чел./час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944C8B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36648</w:t>
            </w:r>
          </w:p>
        </w:tc>
        <w:tc>
          <w:tcPr>
            <w:tcW w:w="1757" w:type="dxa"/>
            <w:shd w:val="clear" w:color="auto" w:fill="auto"/>
          </w:tcPr>
          <w:p w:rsidR="00C851C8" w:rsidRDefault="00DB13D3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>за 9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112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года. В ГЗ план составляет 4875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F4" w:rsidRPr="00D71E7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944C8B" w:rsidRDefault="007E4331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программы: </w:t>
            </w:r>
          </w:p>
          <w:p w:rsidR="00944C8B" w:rsidRPr="00944C8B" w:rsidRDefault="007E4331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«Сторителлинг в геймдизайне»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«Многообразие органического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«Олимпиадный английский»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«Олимпиадное обществознание», </w:t>
            </w: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8B">
              <w:t xml:space="preserve"> «</w:t>
            </w:r>
            <w:r w:rsidR="00944C8B" w:rsidRPr="00944C8B">
              <w:rPr>
                <w:rFonts w:ascii="Times New Roman" w:hAnsi="Times New Roman" w:cs="Times New Roman"/>
                <w:sz w:val="24"/>
                <w:szCs w:val="24"/>
              </w:rPr>
              <w:t>Акварель. Секреты мастерства</w:t>
            </w:r>
            <w:r w:rsidR="00944C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лимпиадная математика»,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Основы цифровой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Проект "Фотостудия дома"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Введение в олимпиадное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Лаборатория музыкального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 (шаг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Речь как усилитель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4C8B" w:rsidRPr="00944C8B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51C8" w:rsidRPr="00D71E78" w:rsidRDefault="00944C8B" w:rsidP="00944C8B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8B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Продвинутый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6959" w:rsidRPr="00D71E78" w:rsidTr="00B743BA">
        <w:trPr>
          <w:trHeight w:val="2509"/>
        </w:trPr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Общий объем проведенных профильных региональных смен по направлениям «Наука», «Спорт», «Искусство»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Чел./дней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539" w:type="dxa"/>
            <w:shd w:val="clear" w:color="auto" w:fill="auto"/>
          </w:tcPr>
          <w:p w:rsidR="00C851C8" w:rsidRPr="00461884" w:rsidRDefault="00B743BA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</w:t>
            </w:r>
          </w:p>
        </w:tc>
        <w:tc>
          <w:tcPr>
            <w:tcW w:w="1757" w:type="dxa"/>
            <w:shd w:val="clear" w:color="auto" w:fill="auto"/>
          </w:tcPr>
          <w:p w:rsidR="00C851C8" w:rsidRPr="00D71E78" w:rsidRDefault="00E87D22" w:rsidP="00711226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 9</w:t>
            </w:r>
            <w:r w:rsidR="00694E8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711226"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122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711226"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6202" w:type="dxa"/>
            <w:shd w:val="clear" w:color="auto" w:fill="auto"/>
          </w:tcPr>
          <w:p w:rsidR="00DF655D" w:rsidRPr="00F66959" w:rsidRDefault="007E4331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4DC" w:rsidRPr="00F66959">
              <w:rPr>
                <w:rFonts w:ascii="Times New Roman" w:hAnsi="Times New Roman" w:cs="Times New Roman"/>
                <w:sz w:val="24"/>
                <w:szCs w:val="24"/>
              </w:rPr>
              <w:t>9*13+153*13+128*13+168*14+204*13</w:t>
            </w:r>
            <w:r w:rsidR="002F6129" w:rsidRPr="00F669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655D" w:rsidRPr="00F66959">
              <w:rPr>
                <w:rFonts w:ascii="Times New Roman" w:hAnsi="Times New Roman" w:cs="Times New Roman"/>
                <w:sz w:val="24"/>
                <w:szCs w:val="24"/>
              </w:rPr>
              <w:t>139*14+79*14+</w:t>
            </w:r>
          </w:p>
          <w:p w:rsidR="002554DC" w:rsidRDefault="00DF655D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959">
              <w:rPr>
                <w:rFonts w:ascii="Times New Roman" w:hAnsi="Times New Roman" w:cs="Times New Roman"/>
                <w:sz w:val="24"/>
                <w:szCs w:val="24"/>
              </w:rPr>
              <w:t>+90*14+14*9+19*3+334*2</w:t>
            </w:r>
            <w:r w:rsidR="00F66959" w:rsidRPr="00F66959">
              <w:rPr>
                <w:rFonts w:ascii="Times New Roman" w:hAnsi="Times New Roman" w:cs="Times New Roman"/>
                <w:sz w:val="24"/>
                <w:szCs w:val="24"/>
              </w:rPr>
              <w:t>+95*4</w:t>
            </w:r>
            <w:r w:rsidR="007E4331" w:rsidRPr="00F669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554DC" w:rsidRPr="00F66959">
              <w:rPr>
                <w:rFonts w:ascii="Times New Roman" w:hAnsi="Times New Roman" w:cs="Times New Roman"/>
                <w:sz w:val="24"/>
                <w:szCs w:val="24"/>
              </w:rPr>
              <w:t>1677+1989+1664+2352+2652</w:t>
            </w:r>
            <w:r w:rsidRPr="00F66959">
              <w:rPr>
                <w:rFonts w:ascii="Times New Roman" w:hAnsi="Times New Roman" w:cs="Times New Roman"/>
                <w:sz w:val="24"/>
                <w:szCs w:val="24"/>
              </w:rPr>
              <w:t>+1946+1106+1260+126+51+668</w:t>
            </w:r>
            <w:r w:rsidR="00F66959" w:rsidRPr="00F66959">
              <w:rPr>
                <w:rFonts w:ascii="Times New Roman" w:hAnsi="Times New Roman" w:cs="Times New Roman"/>
                <w:sz w:val="24"/>
                <w:szCs w:val="24"/>
              </w:rPr>
              <w:t>+380=15871</w:t>
            </w:r>
            <w:r w:rsidR="000C05AC" w:rsidRPr="00F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5AC" w:rsidRPr="00F6695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0C05AC" w:rsidRPr="00F66959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  <w:p w:rsidR="00F66959" w:rsidRDefault="00F66959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/дней-профильные интенсивные смены</w:t>
            </w:r>
          </w:p>
          <w:p w:rsidR="00F66959" w:rsidRDefault="00F66959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/дней-обучение по проекту Лицей Академии Яндекс</w:t>
            </w:r>
          </w:p>
          <w:p w:rsidR="00F66959" w:rsidRDefault="00F66959" w:rsidP="002554DC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/дней-обучение по очно-заочным программам</w:t>
            </w:r>
          </w:p>
          <w:p w:rsidR="00B743BA" w:rsidRDefault="00B743BA" w:rsidP="00B743B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/дней-интенсивное обучение</w:t>
            </w:r>
            <w:r w:rsidRPr="00FC779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программе «Физико-химические основы</w:t>
            </w:r>
            <w:r w:rsidRPr="00FC7796">
              <w:rPr>
                <w:sz w:val="24"/>
                <w:szCs w:val="24"/>
              </w:rPr>
              <w:t xml:space="preserve"> материаловедения» для школьников</w:t>
            </w:r>
            <w:r>
              <w:rPr>
                <w:sz w:val="24"/>
                <w:szCs w:val="24"/>
              </w:rPr>
              <w:t xml:space="preserve"> Лицея № 2 г. Перми77. </w:t>
            </w:r>
          </w:p>
          <w:p w:rsidR="007E4331" w:rsidRPr="00B743BA" w:rsidRDefault="00B743BA" w:rsidP="00B743BA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668 чел/дней-обучение по образовательным</w:t>
            </w:r>
            <w:r w:rsidRPr="00FC7796">
              <w:rPr>
                <w:sz w:val="24"/>
                <w:szCs w:val="24"/>
              </w:rPr>
              <w:t xml:space="preserve"> програм</w:t>
            </w:r>
            <w:r>
              <w:rPr>
                <w:sz w:val="24"/>
                <w:szCs w:val="24"/>
              </w:rPr>
              <w:t>мам</w:t>
            </w:r>
            <w:r w:rsidRPr="00FC7796">
              <w:rPr>
                <w:sz w:val="24"/>
                <w:szCs w:val="24"/>
              </w:rPr>
              <w:t xml:space="preserve"> для школьников ДОЛ «Огонек-ПМ» в рамка</w:t>
            </w:r>
            <w:r>
              <w:rPr>
                <w:sz w:val="24"/>
                <w:szCs w:val="24"/>
              </w:rPr>
              <w:t>х «Научной смены».</w:t>
            </w: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C851C8" w:rsidRPr="00E504F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t xml:space="preserve">Доля детей, обучающихся в 5 - 11 классах, вовлеченных в мероприятия по выявлению и сопровождению </w:t>
            </w:r>
            <w:r w:rsidRPr="00E504F8">
              <w:rPr>
                <w:rFonts w:ascii="Times New Roman" w:hAnsi="Times New Roman" w:cs="Times New Roman"/>
              </w:rPr>
              <w:lastRenderedPageBreak/>
              <w:t xml:space="preserve">одаренных детей </w:t>
            </w:r>
          </w:p>
        </w:tc>
        <w:tc>
          <w:tcPr>
            <w:tcW w:w="1292" w:type="dxa"/>
            <w:shd w:val="clear" w:color="auto" w:fill="auto"/>
          </w:tcPr>
          <w:p w:rsidR="00C851C8" w:rsidRPr="00E504F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C851C8" w:rsidRPr="00E504F8" w:rsidRDefault="00711226" w:rsidP="00C851C8">
            <w:pPr>
              <w:pStyle w:val="af0"/>
              <w:rPr>
                <w:rFonts w:ascii="Times New Roman" w:hAnsi="Times New Roman" w:cs="Times New Roman"/>
              </w:rPr>
            </w:pPr>
            <w:r w:rsidRPr="00E504F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39" w:type="dxa"/>
            <w:shd w:val="clear" w:color="auto" w:fill="auto"/>
          </w:tcPr>
          <w:p w:rsidR="00C851C8" w:rsidRPr="00E504F8" w:rsidRDefault="00B861CC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1757" w:type="dxa"/>
            <w:shd w:val="clear" w:color="auto" w:fill="auto"/>
          </w:tcPr>
          <w:p w:rsidR="00C851C8" w:rsidRPr="00E504F8" w:rsidRDefault="00E87D22" w:rsidP="00BD184B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за 9 </w:t>
            </w:r>
            <w:r w:rsidR="000C05AC" w:rsidRPr="00E504F8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711226"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C851C8" w:rsidRPr="00E504F8" w:rsidRDefault="00BD184B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537D8"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r w:rsidR="00E504F8" w:rsidRPr="00E504F8">
              <w:rPr>
                <w:rFonts w:ascii="Times New Roman" w:hAnsi="Times New Roman" w:cs="Times New Roman"/>
                <w:sz w:val="24"/>
                <w:szCs w:val="24"/>
              </w:rPr>
              <w:t>школьников в</w:t>
            </w: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классах в Пермском крае 167247 человек 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504F8">
              <w:rPr>
                <w:rFonts w:ascii="Times New Roman" w:hAnsi="Times New Roman" w:cs="Times New Roman"/>
                <w:sz w:val="24"/>
                <w:szCs w:val="24"/>
              </w:rPr>
              <w:t xml:space="preserve"> данным Министерства)</w:t>
            </w:r>
            <w:r w:rsidR="00FE2A0D" w:rsidRPr="00E504F8">
              <w:rPr>
                <w:rFonts w:ascii="Times New Roman" w:hAnsi="Times New Roman" w:cs="Times New Roman"/>
                <w:sz w:val="24"/>
                <w:szCs w:val="24"/>
              </w:rPr>
              <w:t>. 10 % состав</w:t>
            </w:r>
            <w:r w:rsidR="00E504F8" w:rsidRPr="00E504F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>ет 16725 человек</w:t>
            </w:r>
            <w:r w:rsidR="00E87D22" w:rsidRPr="00E87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87D22" w:rsidRPr="00F110DC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E504F8" w:rsidRPr="00F11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0DC" w:rsidRPr="00F110DC">
              <w:rPr>
                <w:rFonts w:ascii="Times New Roman" w:hAnsi="Times New Roman" w:cs="Times New Roman"/>
                <w:sz w:val="24"/>
                <w:szCs w:val="24"/>
              </w:rPr>
              <w:t>2022 года 32308</w:t>
            </w:r>
            <w:r w:rsidR="00E504F8" w:rsidRPr="00F110D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</w:t>
            </w:r>
            <w:r w:rsidR="00B861CC" w:rsidRPr="00F110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E2A0D" w:rsidRPr="00F110D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мероприятиях по выявлению и сопровождению ода</w:t>
            </w:r>
            <w:r w:rsidR="00B861CC" w:rsidRPr="00F11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0DC" w:rsidRPr="00F110DC">
              <w:rPr>
                <w:rFonts w:ascii="Times New Roman" w:hAnsi="Times New Roman" w:cs="Times New Roman"/>
                <w:sz w:val="24"/>
                <w:szCs w:val="24"/>
              </w:rPr>
              <w:t>енных детей, что составляет 19,3</w:t>
            </w:r>
            <w:r w:rsidR="00FE2A0D" w:rsidRPr="00F110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F66959" w:rsidRPr="00D71E78" w:rsidTr="005D38EE">
        <w:trPr>
          <w:trHeight w:val="2021"/>
        </w:trPr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 xml:space="preserve">Численность детей, участвующих в программах с применением дистанционных технологий 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E87D22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1757" w:type="dxa"/>
            <w:shd w:val="clear" w:color="auto" w:fill="auto"/>
          </w:tcPr>
          <w:p w:rsidR="00C851C8" w:rsidRPr="00D71E78" w:rsidRDefault="00711226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>за 9</w:t>
            </w:r>
            <w:r w:rsidR="002554DC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6202" w:type="dxa"/>
            <w:shd w:val="clear" w:color="auto" w:fill="auto"/>
          </w:tcPr>
          <w:p w:rsidR="00C851C8" w:rsidRPr="00D71E78" w:rsidRDefault="007317C2" w:rsidP="004474B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зачисленных и окончивших обучение школьников Пермского края в соответствии с ГЗ</w:t>
            </w: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 xml:space="preserve">Число детей, включенных в государственный информационный ресурс о детях, проявивших выдающиеся способности </w:t>
            </w:r>
          </w:p>
        </w:tc>
        <w:tc>
          <w:tcPr>
            <w:tcW w:w="1292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45" w:type="dxa"/>
            <w:shd w:val="clear" w:color="auto" w:fill="auto"/>
          </w:tcPr>
          <w:p w:rsidR="00C851C8" w:rsidRPr="00B861CC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B861C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39" w:type="dxa"/>
            <w:shd w:val="clear" w:color="auto" w:fill="auto"/>
          </w:tcPr>
          <w:p w:rsidR="00C851C8" w:rsidRPr="00B861CC" w:rsidRDefault="00E87D22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1757" w:type="dxa"/>
            <w:shd w:val="clear" w:color="auto" w:fill="auto"/>
          </w:tcPr>
          <w:p w:rsidR="00C851C8" w:rsidRPr="00B861CC" w:rsidRDefault="00711226" w:rsidP="00E87D22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 xml:space="preserve">за 2021-2022 учебный год </w:t>
            </w:r>
          </w:p>
        </w:tc>
        <w:tc>
          <w:tcPr>
            <w:tcW w:w="6202" w:type="dxa"/>
            <w:shd w:val="clear" w:color="auto" w:fill="auto"/>
          </w:tcPr>
          <w:p w:rsidR="00197792" w:rsidRPr="00B861CC" w:rsidRDefault="00E87D22" w:rsidP="00B861CC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Пермского края, занесённых в государственный информационный ресурс за 2021-2022 учебный год</w:t>
            </w:r>
            <w:r w:rsidR="0019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 xml:space="preserve">Число проведенных региональных мероприятий по выявлению выдающихся способностей и высокой мотивации у детей и молодежи, включая региональный этап </w:t>
            </w:r>
            <w:r w:rsidRPr="00C851C8">
              <w:rPr>
                <w:rFonts w:ascii="Times New Roman" w:hAnsi="Times New Roman" w:cs="Times New Roman"/>
              </w:rPr>
              <w:lastRenderedPageBreak/>
              <w:t xml:space="preserve">Всероссийского конкурса научно-технологических проектов, очные отборочные туры в Образовательный центр </w:t>
            </w:r>
            <w:r w:rsidR="00B13EF6">
              <w:rPr>
                <w:rFonts w:ascii="Times New Roman" w:hAnsi="Times New Roman" w:cs="Times New Roman"/>
              </w:rPr>
              <w:t>«</w:t>
            </w:r>
            <w:r w:rsidRPr="00C851C8">
              <w:rPr>
                <w:rFonts w:ascii="Times New Roman" w:hAnsi="Times New Roman" w:cs="Times New Roman"/>
              </w:rPr>
              <w:t>Сириус</w:t>
            </w:r>
            <w:r w:rsidR="00B13E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2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345" w:type="dxa"/>
            <w:shd w:val="clear" w:color="auto" w:fill="auto"/>
          </w:tcPr>
          <w:p w:rsidR="00C851C8" w:rsidRPr="00C851C8" w:rsidRDefault="00C851C8" w:rsidP="00C851C8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9" w:type="dxa"/>
            <w:shd w:val="clear" w:color="auto" w:fill="auto"/>
          </w:tcPr>
          <w:p w:rsidR="00C851C8" w:rsidRPr="00D71E78" w:rsidRDefault="00F110DC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57" w:type="dxa"/>
            <w:shd w:val="clear" w:color="auto" w:fill="auto"/>
          </w:tcPr>
          <w:p w:rsidR="00C851C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110DC">
              <w:rPr>
                <w:rFonts w:ascii="Times New Roman" w:hAnsi="Times New Roman" w:cs="Times New Roman"/>
                <w:sz w:val="24"/>
                <w:szCs w:val="24"/>
              </w:rPr>
              <w:t>за 9</w:t>
            </w:r>
            <w:r w:rsidR="004567E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7F4" w:rsidRPr="00D71E78" w:rsidRDefault="00A017F4" w:rsidP="00C851C8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C851C8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1. Заключительный отборочный тур на апрельскую образовательную программу по химии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29.01.22,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2. Заключительный отборочный тур на майскую образовательную программу по генетике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05.03.22,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3. Заключительный отборочный тур на майскую образовательную программу по биологии</w:t>
            </w:r>
            <w:r w:rsidR="00EF5D1F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в ОЦ «Сириус»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, 26.02.22, ГБОУ «Академия первых».</w:t>
            </w:r>
          </w:p>
          <w:p w:rsidR="00FE2A0D" w:rsidRPr="005D38EE" w:rsidRDefault="00FE2A0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795D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Финальный этап регионального трека Всероссийского конкурса научно-технологических проектов «Большие вызовы», 18.03.22,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5. Учебно-тренировочные сборы по информатике, 14.03-18.03,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Выставка авторских детских работ по направлению «АРТ-ХОЛЛ «Академии первых», 26.02.2022г,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7. Ток-шоу с Губернатором Пермского края 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«Все хотят знать!» 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для одаренных детей в области медиа и СМИ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18.02.2022,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Деловая проектная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форсайт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-игра «Требуются профессионалы!»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Основная тема площадки: «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-питание, 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-физкультура, 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smart</w:t>
            </w:r>
            <w:r w:rsidRPr="005D38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-эмоции,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18.02.2022, ГБОУ «Академия первых».</w:t>
            </w:r>
          </w:p>
          <w:p w:rsidR="0049795D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 по созданию литературного текста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Гимна ГБОУ «Академия первых», 15.02.2022,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49795D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>Нетворкинг</w:t>
            </w:r>
            <w:proofErr w:type="spellEnd"/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D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ЦИФРОВЫЕ КОМПЕТЕНЦИИ ПОКОЛЕНИЯ </w:t>
            </w:r>
            <w:r w:rsidRPr="005D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DIGITAL</w:t>
            </w:r>
            <w:r w:rsidRPr="005D3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BF13EF" w:rsidRPr="005D38EE">
              <w:rPr>
                <w:rFonts w:ascii="Times New Roman" w:hAnsi="Times New Roman" w:cs="Times New Roman"/>
                <w:sz w:val="24"/>
                <w:szCs w:val="24"/>
              </w:rPr>
              <w:t>24.02.2022,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Тематическая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проектная </w:t>
            </w:r>
            <w:proofErr w:type="spellStart"/>
            <w:proofErr w:type="gram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сессия:«</w:t>
            </w:r>
            <w:proofErr w:type="gram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Управляй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будущим самостоятельно!»,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24.02.2022,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12. Итоговое мероприятие «Литературная гостиная», презентация новых детских сочинений, чтение авторских детских стихов и прозы, 25.02.2022,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13. Форсайт-сессия «Медицина будущего», 25.02.2022, 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Клуб «Карьерный </w:t>
            </w:r>
            <w:proofErr w:type="spellStart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Лайфхак</w:t>
            </w:r>
            <w:proofErr w:type="spellEnd"/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31.03.2022,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«Компас профессий будущего»</w:t>
            </w:r>
            <w:r w:rsidRPr="005D38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31.03.2022,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BF13EF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16. Проект «Карта здорового питания школьника Пермского края», 01.04.2022г., ГБОУ «Академия первых».</w:t>
            </w:r>
          </w:p>
          <w:p w:rsidR="00FE2A0D" w:rsidRPr="005D38EE" w:rsidRDefault="00BF13EF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17. Конкурс «Фото для друга на память», 02.04.2022г., ГБОУ «Академия первых».</w:t>
            </w:r>
          </w:p>
          <w:p w:rsidR="0078681E" w:rsidRPr="005D38EE" w:rsidRDefault="0078681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18. Краевой конкурс при поддержке Министерства образования   науки «Ученик года -2022», февраль-апрель, ГБОУ «Академия первых».</w:t>
            </w:r>
          </w:p>
          <w:p w:rsidR="005D38EE" w:rsidRPr="005D38EE" w:rsidRDefault="0078681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D38EE"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«Кто, если не ты!», 19.04.2022г.,  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Пермское краевое отделение</w:t>
            </w:r>
          </w:p>
          <w:p w:rsidR="0078681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МОФ «Российский фонд мира» и ГБОУ «Академия первых»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20. Школьный этап Всероссийских спортивных игр школьников «Президентские спортивные игры» в 2021-2022 году, март-апрель, ОО.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21. Муниципальный этап Всероссийских спортивных игр школьников «Президентские спортивные игры» 2021/2022 учебного года, апрель-май, МО.</w:t>
            </w:r>
          </w:p>
          <w:p w:rsidR="005D38EE" w:rsidRP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Школьный этап Всероссийских спортивных игр школьников «Президентские спортивные состязания» 2021/2022 учебного года, март-апрель, ОО.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23. Школьный этап Всероссийских спортивных игр школьников «Президентские спортивные состязания» 2021/2022 учебного года, апрель-май, МО.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ОЦ «Сириус»: финал проекта «Сириус. Лето: начни свой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27.05.2022,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Межрегиональный лично-командный онлайн-турнир по шахматам «II-Шахматные игры» среди Региональных центров по модели Образовательного центра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апрель-май,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t xml:space="preserve"> </w:t>
            </w:r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Фестиваль робототехники «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 xml:space="preserve"> Пермь» (далее – фестиваль) Всероссийского фестиваля «</w:t>
            </w:r>
            <w:proofErr w:type="spellStart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5D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08.04-09.04.22, ГБОУ «Академия первых».</w:t>
            </w:r>
          </w:p>
          <w:p w:rsidR="005D38EE" w:rsidRDefault="005D38E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B25AE">
              <w:t xml:space="preserve"> </w:t>
            </w:r>
            <w:r w:rsidR="00AB25AE" w:rsidRPr="00AB25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проекта «1С-школьникам России»</w:t>
            </w:r>
            <w:r w:rsidR="00AB25AE">
              <w:rPr>
                <w:rFonts w:ascii="Times New Roman" w:hAnsi="Times New Roman" w:cs="Times New Roman"/>
                <w:sz w:val="24"/>
                <w:szCs w:val="24"/>
              </w:rPr>
              <w:t>, апрель,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июньскую образовательную программу «Информатика. Юниоры»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16.04.2022г,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Первый тур заключительного этапа Всероссийского конкурса научно-технологических проектов «Большие вызовы»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16.04.2022г, 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октябрьскую математическую 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26.05.2022г.,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ГБОУ «Академия первых».</w:t>
            </w:r>
          </w:p>
          <w:p w:rsidR="00AB25AE" w:rsidRDefault="00AB25AE" w:rsidP="005D38E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августовскую образовательную программу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28.05.2022г., ГБОУ «Академия первых».</w:t>
            </w:r>
          </w:p>
          <w:p w:rsidR="00AB25AE" w:rsidRDefault="00AB25AE" w:rsidP="00AB2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 «Нейрогенные инфекции». З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ащита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едовательских работ по медицине, 29.04.2022 г, ГБОУ «Академия первых».</w:t>
            </w:r>
          </w:p>
          <w:p w:rsidR="00AB25AE" w:rsidRDefault="00AB25AE" w:rsidP="00AB25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Институциональное соревнование по решению задач по олимпиадному программированию 8-11 класс «</w:t>
            </w:r>
            <w:proofErr w:type="spellStart"/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proofErr w:type="spellEnd"/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P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Первый фестиваль робототехники и технологий «РОБОАКАДЕМИЯ - 2022»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 защита 6-и проектов. Открытая экспозиция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зобретенных устройств (роботов),</w:t>
            </w:r>
            <w:r>
              <w:t xml:space="preserve">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еренция «Разнообразная химия».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P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«Юный Чемпион» 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на Приз Академии первых между отрядами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5AE">
              <w:rPr>
                <w:rFonts w:ascii="Times New Roman" w:hAnsi="Times New Roman" w:cs="Times New Roman"/>
                <w:sz w:val="24"/>
                <w:szCs w:val="24"/>
              </w:rPr>
              <w:t>29.04.2022 г, ГБОУ «Академия первых».</w:t>
            </w:r>
          </w:p>
          <w:p w:rsidR="00AB25AE" w:rsidRDefault="00AB25AE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«Весеннее вдохновение» (выставка </w:t>
            </w:r>
            <w:proofErr w:type="gramStart"/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027BE7" w:rsidRPr="00050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7BE7">
              <w:rPr>
                <w:rFonts w:ascii="Times New Roman" w:hAnsi="Times New Roman" w:cs="Times New Roman"/>
                <w:sz w:val="24"/>
                <w:szCs w:val="24"/>
              </w:rPr>
              <w:t>, 29.04.2022</w:t>
            </w:r>
            <w:r w:rsidR="000503AD" w:rsidRPr="000503AD">
              <w:rPr>
                <w:rFonts w:ascii="Times New Roman" w:hAnsi="Times New Roman" w:cs="Times New Roman"/>
                <w:sz w:val="24"/>
                <w:szCs w:val="24"/>
              </w:rPr>
              <w:t xml:space="preserve"> г, ГБОУ «Академия первых».</w:t>
            </w:r>
          </w:p>
          <w:p w:rsidR="00027BE7" w:rsidRDefault="00027BE7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Заключительный отборочный тур на октябрьскую образовательную программу по лингвистике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11.06.2022г, ГБОУ «Академия первых».</w:t>
            </w:r>
          </w:p>
          <w:p w:rsidR="00027BE7" w:rsidRDefault="00027BE7" w:rsidP="00AB25A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Робототехника. </w:t>
            </w:r>
            <w:proofErr w:type="spellStart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. Экспозиция «Роботы вокруг нас!»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английский.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ВСОШ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«Детские и молодежные медиа»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Шахматы. Юный чемпион.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Второй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ахматный турнир «Юный Чемпион»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на Приз Академии первых (Швейцарская система)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Программирование в 1 С. Шаг 1. Защита проектов,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44.ARTподготовка. Стрит-арт.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Презентация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росписи стен в интерьере,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10.06.2022, ГБОУ «Академия первых».</w:t>
            </w:r>
          </w:p>
          <w:p w:rsidR="00027BE7" w:rsidRDefault="00027BE7" w:rsidP="00027B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t xml:space="preserve">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проектно-исследовательских работ по химии, 10.06.2022,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«Лето-яркая пора!» (выставка </w:t>
            </w:r>
            <w:proofErr w:type="gramStart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27B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.06.2022, ГБОУ «Академия первых».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Региональный этап фестиваля ВФСК "Готов к труду и обороне " (ГТО) среди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07-08.06 2022г,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спорт-комплекс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«Олимпия» и «Динамо».</w:t>
            </w:r>
          </w:p>
          <w:p w:rsidR="00027BE7" w:rsidRDefault="00027BE7" w:rsidP="00027B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027BE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школьников "Президентские спортивные игры" и "Президентские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язания" 2021/2022 учебного года, 04.06.2022г., </w:t>
            </w:r>
            <w:r w:rsidR="000F5DA9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п. Майский». </w:t>
            </w:r>
          </w:p>
          <w:p w:rsidR="000F5DA9" w:rsidRPr="000F5DA9" w:rsidRDefault="00027BE7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  <w:r w:rsidR="000F5DA9" w:rsidRPr="000F5DA9">
              <w:rPr>
                <w:rFonts w:ascii="Times New Roman" w:hAnsi="Times New Roman" w:cs="Times New Roman"/>
                <w:sz w:val="24"/>
                <w:szCs w:val="24"/>
              </w:rPr>
              <w:t>«День ВУЗа»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ФГАОУ "Пермский государственный национальный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университет".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«Атлас профессий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16.04.2022г.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День  ВУЗа</w:t>
            </w:r>
            <w:proofErr w:type="gram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7BE7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аграрно-технологический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День с предприятием «ЛУКОЙЛ-</w:t>
            </w:r>
            <w:proofErr w:type="spell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Нефтеоргсинтез</w:t>
            </w:r>
            <w:proofErr w:type="spell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»: «Нефтяная линия. Вклад в историю»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- интерактивная экскурсия в Музей предприятия ООО «ЛУКОЙЛ-</w:t>
            </w:r>
            <w:proofErr w:type="spellStart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представителями/ мастерами предприятия;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посещения «ВГСO», 20.06.2022г.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«День ВУЗа»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ФГАОУ "Пермский государственный национальный исследовательский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21.06.2022г.</w:t>
            </w:r>
          </w:p>
          <w:p w:rsidR="000F5DA9" w:rsidRP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 xml:space="preserve">Защита командных проектов: «Пермь-300», </w:t>
            </w:r>
          </w:p>
          <w:p w:rsidR="000F5DA9" w:rsidRDefault="000F5DA9" w:rsidP="000F5D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A9">
              <w:rPr>
                <w:rFonts w:ascii="Times New Roman" w:hAnsi="Times New Roman" w:cs="Times New Roman"/>
                <w:sz w:val="24"/>
                <w:szCs w:val="24"/>
              </w:rPr>
              <w:t>PR «Академии первых»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24.06.2022г, ГБОУ «Академия первых».</w:t>
            </w:r>
          </w:p>
          <w:p w:rsidR="0000234F" w:rsidRPr="0000234F" w:rsidRDefault="000F5DA9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00234F" w:rsidRPr="0000234F">
              <w:rPr>
                <w:rFonts w:ascii="Times New Roman" w:hAnsi="Times New Roman" w:cs="Times New Roman"/>
                <w:sz w:val="24"/>
                <w:szCs w:val="24"/>
              </w:rPr>
              <w:t>День ВУЗа</w:t>
            </w:r>
          </w:p>
          <w:p w:rsidR="0000234F" w:rsidRPr="0000234F" w:rsidRDefault="0000234F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«Пермский медицинский университет».</w:t>
            </w:r>
          </w:p>
          <w:p w:rsidR="000F5DA9" w:rsidRDefault="0000234F" w:rsidP="0000234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«Врач – философ, подобен Богу!» история военной медицины. Практикум «Первая врачебная медицинская помощь в полевых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24.06.2022г.</w:t>
            </w:r>
          </w:p>
          <w:p w:rsidR="0000234F" w:rsidRP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риментальное изучение тепловых и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электромагнитных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Физический марафон. Решение олимпиадных экспериментальных задач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24.06.2022г., ГБОУ «Академия первых».</w:t>
            </w:r>
          </w:p>
          <w:p w:rsidR="0000234F" w:rsidRP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Баскетбол. Игра между участниками смены.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Виктора </w:t>
            </w:r>
            <w:proofErr w:type="spellStart"/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Кейру</w:t>
            </w:r>
            <w:proofErr w:type="spellEnd"/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 баскетболиста, 25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.2022г., спорткомплекс «Победа».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выпускников начальных классов,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математических конкурсов. 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.2022г., ГБОУ «Академия первых». 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5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6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«Математический хоккей»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7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«Математическая регата»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00234F" w:rsidRDefault="0000234F" w:rsidP="0000234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для учеников 8 классов,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математических конкурсов. </w:t>
            </w:r>
            <w:r w:rsidRPr="0000234F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«Математическая регата»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4B8" w:rsidRPr="004474B8">
              <w:rPr>
                <w:rFonts w:ascii="Times New Roman" w:hAnsi="Times New Roman" w:cs="Times New Roman"/>
                <w:sz w:val="24"/>
                <w:szCs w:val="24"/>
              </w:rPr>
              <w:t>25.06.2022г., ГБОУ «Академия первых».</w:t>
            </w:r>
          </w:p>
          <w:p w:rsidR="004474B8" w:rsidRDefault="004474B8" w:rsidP="00744B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для участников регионального этапа XIV Олимпиады имени Леонарда Эйлера.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(углубленный уровень).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Командная математическая игра «Математический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5D38EE" w:rsidRDefault="004474B8" w:rsidP="00744BF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для участников регионального этапа XIV Олимпиады имени Леонарда Эйлера.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(углубленный уровень).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Командная математическая игра «Математический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24.06.2022г., ГБОУ «Академия первых».</w:t>
            </w:r>
          </w:p>
          <w:p w:rsidR="006B5F10" w:rsidRPr="006B5F10" w:rsidRDefault="00AC5DA4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t xml:space="preserve">64. </w:t>
            </w:r>
            <w:r w:rsidR="006B5F10" w:rsidRPr="006B5F10">
              <w:rPr>
                <w:sz w:val="24"/>
                <w:szCs w:val="24"/>
                <w:shd w:val="clear" w:color="auto" w:fill="FFFFFF"/>
              </w:rPr>
              <w:t>Открытая спортивная тренировка по футболу, 15.07.2022., ГБОУ «Академия первых».</w:t>
            </w:r>
          </w:p>
          <w:p w:rsidR="006B5F10" w:rsidRP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sz w:val="24"/>
                <w:szCs w:val="24"/>
                <w:shd w:val="clear" w:color="auto" w:fill="FFFFFF"/>
              </w:rPr>
              <w:t xml:space="preserve">65. 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Показательные выступления по кикбоксингу, </w:t>
            </w:r>
            <w:r w:rsidRPr="006B5F10">
              <w:rPr>
                <w:sz w:val="24"/>
                <w:szCs w:val="24"/>
                <w:shd w:val="clear" w:color="auto" w:fill="FFFFFF"/>
              </w:rPr>
              <w:t>15.07.2022., ГБОУ «Академия первых».</w:t>
            </w:r>
          </w:p>
          <w:p w:rsidR="006B5F10" w:rsidRP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66. Химический турнир, </w:t>
            </w:r>
            <w:r w:rsidRPr="006B5F10">
              <w:rPr>
                <w:sz w:val="24"/>
                <w:szCs w:val="24"/>
                <w:shd w:val="clear" w:color="auto" w:fill="FFFFFF"/>
              </w:rPr>
              <w:t>15.07.2022., ГБОУ «Академия первых».</w:t>
            </w:r>
          </w:p>
          <w:p w:rsidR="006B5F10" w:rsidRP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sz w:val="24"/>
                <w:szCs w:val="24"/>
                <w:shd w:val="clear" w:color="auto" w:fill="FFFFFF"/>
              </w:rPr>
              <w:t xml:space="preserve">67. 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Турнир по шахматам, </w:t>
            </w:r>
            <w:r w:rsidRPr="006B5F10">
              <w:rPr>
                <w:sz w:val="24"/>
                <w:szCs w:val="24"/>
                <w:shd w:val="clear" w:color="auto" w:fill="FFFFFF"/>
              </w:rPr>
              <w:t>15.07.2022., ГБОУ «Академия первых».</w:t>
            </w:r>
          </w:p>
          <w:p w:rsidR="006B5F10" w:rsidRP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68. «Соревнования между роботами», </w:t>
            </w:r>
            <w:r w:rsidRPr="006B5F10">
              <w:rPr>
                <w:sz w:val="24"/>
                <w:szCs w:val="24"/>
                <w:shd w:val="clear" w:color="auto" w:fill="FFFFFF"/>
              </w:rPr>
              <w:t>16.07.2022., ГБОУ «Академия первых».</w:t>
            </w:r>
          </w:p>
          <w:p w:rsidR="006B5F10" w:rsidRP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69. Выставка «Урбанистический пейзаж», </w:t>
            </w:r>
            <w:r w:rsidRPr="006B5F10">
              <w:rPr>
                <w:sz w:val="24"/>
                <w:szCs w:val="24"/>
                <w:shd w:val="clear" w:color="auto" w:fill="FFFFFF"/>
              </w:rPr>
              <w:t>16.07.2022., ГБОУ «Академия первых».</w:t>
            </w:r>
          </w:p>
          <w:p w:rsidR="006B5F10" w:rsidRDefault="006B5F10" w:rsidP="006B5F10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70. 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проектов «З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-моделирование»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B5F10">
              <w:rPr>
                <w:sz w:val="24"/>
                <w:szCs w:val="24"/>
                <w:shd w:val="clear" w:color="auto" w:fill="FFFFFF"/>
              </w:rPr>
              <w:t>16.07.2022., ГБОУ «Академия первых».</w:t>
            </w:r>
          </w:p>
          <w:p w:rsidR="006B5F10" w:rsidRDefault="006B5F10" w:rsidP="006B5F10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</w:t>
            </w:r>
            <w:r w:rsidRPr="006B5F10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6B5F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Итоговая товарищеская игра по футболу, 17.08.2022, </w:t>
            </w:r>
            <w:r w:rsidRPr="006B5F10">
              <w:rPr>
                <w:sz w:val="24"/>
                <w:szCs w:val="24"/>
                <w:shd w:val="clear" w:color="auto" w:fill="FFFFFF"/>
              </w:rPr>
              <w:t>ГБОУ «Академия первых».</w:t>
            </w:r>
          </w:p>
          <w:p w:rsidR="00FC7796" w:rsidRDefault="006B5F10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72. </w:t>
            </w:r>
            <w:r w:rsidR="00FC7796" w:rsidRPr="00FC779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Заключительный этап деловой игры «С финансами на Ты»</w:t>
            </w:r>
            <w:r w:rsidR="00FC779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19.08.2022, </w:t>
            </w:r>
            <w:r w:rsidR="00FC7796" w:rsidRPr="006B5F10">
              <w:rPr>
                <w:sz w:val="24"/>
                <w:szCs w:val="24"/>
                <w:shd w:val="clear" w:color="auto" w:fill="FFFFFF"/>
              </w:rPr>
              <w:t>ГБОУ «Академия первых».</w:t>
            </w:r>
          </w:p>
          <w:p w:rsidR="00FC7796" w:rsidRPr="00FC7796" w:rsidRDefault="00FC7796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FC7796">
              <w:rPr>
                <w:sz w:val="24"/>
                <w:szCs w:val="24"/>
                <w:shd w:val="clear" w:color="auto" w:fill="FFFFFF"/>
              </w:rPr>
              <w:t xml:space="preserve">73. </w:t>
            </w:r>
            <w:r w:rsidRPr="00FC7796">
              <w:rPr>
                <w:sz w:val="24"/>
                <w:szCs w:val="24"/>
                <w:shd w:val="clear" w:color="auto" w:fill="FFFFFF"/>
                <w:lang w:eastAsia="ru-RU"/>
              </w:rPr>
              <w:t>Фестиваль «</w:t>
            </w:r>
            <w:proofErr w:type="spellStart"/>
            <w:r w:rsidRPr="00FC7796">
              <w:rPr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FC7796">
              <w:rPr>
                <w:sz w:val="24"/>
                <w:szCs w:val="24"/>
                <w:shd w:val="clear" w:color="auto" w:fill="FFFFFF"/>
                <w:lang w:eastAsia="ru-RU"/>
              </w:rPr>
              <w:t xml:space="preserve"> 1»</w:t>
            </w:r>
            <w:r w:rsidRPr="00FC7796">
              <w:rPr>
                <w:sz w:val="24"/>
                <w:szCs w:val="24"/>
                <w:shd w:val="clear" w:color="auto" w:fill="FFFFFF"/>
              </w:rPr>
              <w:t xml:space="preserve">, 19.08.2022, ГБОУ «Академия первых». </w:t>
            </w:r>
          </w:p>
          <w:p w:rsidR="00FC7796" w:rsidRDefault="00FC7796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FC7796">
              <w:rPr>
                <w:sz w:val="24"/>
                <w:szCs w:val="24"/>
                <w:shd w:val="clear" w:color="auto" w:fill="FFFFFF"/>
              </w:rPr>
              <w:t xml:space="preserve">74. </w:t>
            </w:r>
            <w:r w:rsidRPr="00FC7796">
              <w:rPr>
                <w:sz w:val="24"/>
                <w:szCs w:val="24"/>
                <w:shd w:val="clear" w:color="auto" w:fill="FFFFFF"/>
                <w:lang w:eastAsia="ru-RU"/>
              </w:rPr>
              <w:t>Защита бизнес-идей</w:t>
            </w:r>
            <w:r w:rsidRPr="00FC7796">
              <w:rPr>
                <w:sz w:val="24"/>
                <w:szCs w:val="24"/>
                <w:shd w:val="clear" w:color="auto" w:fill="FFFFFF"/>
              </w:rPr>
              <w:t xml:space="preserve"> в рамках программы «С финансами на «ТЫ», </w:t>
            </w:r>
            <w:r w:rsidRPr="00FC7796">
              <w:rPr>
                <w:sz w:val="24"/>
                <w:szCs w:val="24"/>
                <w:shd w:val="clear" w:color="auto" w:fill="FFFFFF"/>
              </w:rPr>
              <w:lastRenderedPageBreak/>
              <w:t xml:space="preserve">20.08.2022, ГБОУ «Академия первых». </w:t>
            </w:r>
          </w:p>
          <w:p w:rsidR="00FC7796" w:rsidRDefault="00FC7796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75. </w:t>
            </w:r>
            <w:r w:rsidRPr="002B0B95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Химическая игра «В поисках науки»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C7796">
              <w:rPr>
                <w:sz w:val="24"/>
                <w:szCs w:val="24"/>
                <w:shd w:val="clear" w:color="auto" w:fill="FFFFFF"/>
              </w:rPr>
              <w:t xml:space="preserve">20.08.2022, ГБОУ «Академия первых». </w:t>
            </w:r>
          </w:p>
          <w:p w:rsidR="00744BFB" w:rsidRPr="00FC7796" w:rsidRDefault="00FC7796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76. </w:t>
            </w:r>
            <w:proofErr w:type="spellStart"/>
            <w:r w:rsidR="00744BFB" w:rsidRPr="00FC7796">
              <w:rPr>
                <w:sz w:val="24"/>
                <w:szCs w:val="24"/>
              </w:rPr>
              <w:t>Интенсив</w:t>
            </w:r>
            <w:proofErr w:type="spellEnd"/>
            <w:r w:rsidR="00744BFB" w:rsidRPr="00FC7796">
              <w:rPr>
                <w:sz w:val="24"/>
                <w:szCs w:val="24"/>
              </w:rPr>
              <w:t xml:space="preserve"> по «Физико-химическим основам материаловедения» для школьников</w:t>
            </w:r>
            <w:r>
              <w:rPr>
                <w:sz w:val="24"/>
                <w:szCs w:val="24"/>
              </w:rPr>
              <w:t xml:space="preserve"> Лицея № 2 г. Перми, в период 26.08.2022-31.08.2022г, </w:t>
            </w:r>
            <w:r w:rsidRPr="00FC7796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744BFB" w:rsidRPr="00FC7796" w:rsidRDefault="00FC7796" w:rsidP="00FC7796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77. </w:t>
            </w:r>
            <w:r w:rsidR="00744BFB" w:rsidRPr="00FC7796">
              <w:rPr>
                <w:sz w:val="24"/>
                <w:szCs w:val="24"/>
              </w:rPr>
              <w:t>Образовательные программы для школьников ДОЛ «Огонек-ПМ» в рамка</w:t>
            </w:r>
            <w:r>
              <w:rPr>
                <w:sz w:val="24"/>
                <w:szCs w:val="24"/>
              </w:rPr>
              <w:t xml:space="preserve">х «Научной смены», 05.09.20-06.09.2022, </w:t>
            </w:r>
            <w:r w:rsidRPr="00FC7796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744BFB" w:rsidRPr="00FC7796" w:rsidRDefault="00FC7796" w:rsidP="002A2A33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="00744BFB" w:rsidRPr="00FC77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спортивные соревнования школьников «Президентские состязания» 2021-2022 учебно</w:t>
            </w:r>
            <w:r w:rsidR="00ED265A">
              <w:rPr>
                <w:rFonts w:ascii="Times New Roman" w:hAnsi="Times New Roman" w:cs="Times New Roman"/>
                <w:sz w:val="24"/>
                <w:szCs w:val="24"/>
              </w:rPr>
              <w:t xml:space="preserve">го года в ВДЦ «Орленок», 07.09.2022-27.09.2022, </w:t>
            </w:r>
            <w:r w:rsidR="00744BFB" w:rsidRPr="00FC779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61 г. Перми, </w:t>
            </w:r>
            <w:proofErr w:type="spellStart"/>
            <w:r w:rsidR="00744BFB" w:rsidRPr="00FC77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2A33" w:rsidRPr="00FC7796">
              <w:rPr>
                <w:rFonts w:ascii="Times New Roman" w:hAnsi="Times New Roman" w:cs="Times New Roman"/>
                <w:sz w:val="24"/>
                <w:szCs w:val="24"/>
              </w:rPr>
              <w:t>лдыревская</w:t>
            </w:r>
            <w:proofErr w:type="spellEnd"/>
            <w:r w:rsidR="002A2A33" w:rsidRPr="00FC7796">
              <w:rPr>
                <w:rFonts w:ascii="Times New Roman" w:hAnsi="Times New Roman" w:cs="Times New Roman"/>
                <w:sz w:val="24"/>
                <w:szCs w:val="24"/>
              </w:rPr>
              <w:t xml:space="preserve"> школа Кунгурск</w:t>
            </w:r>
            <w:r w:rsidR="00ED265A">
              <w:rPr>
                <w:rFonts w:ascii="Times New Roman" w:hAnsi="Times New Roman" w:cs="Times New Roman"/>
                <w:sz w:val="24"/>
                <w:szCs w:val="24"/>
              </w:rPr>
              <w:t xml:space="preserve">ого МО. </w:t>
            </w:r>
          </w:p>
          <w:p w:rsidR="002A2A33" w:rsidRPr="00FC7796" w:rsidRDefault="00ED265A" w:rsidP="002A2A33">
            <w:pPr>
              <w:pStyle w:val="af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A2A33" w:rsidRPr="00FC7796">
              <w:rPr>
                <w:sz w:val="24"/>
                <w:szCs w:val="24"/>
              </w:rPr>
              <w:t>. Всероссийские спортивные соревнования школьников «Президентские спортивные игры» 2021-2022 учебного года в ВДЦ «Смена» 14.09</w:t>
            </w:r>
            <w:r>
              <w:rPr>
                <w:sz w:val="24"/>
                <w:szCs w:val="24"/>
              </w:rPr>
              <w:t>.2022-04.10.2022 г.</w:t>
            </w:r>
          </w:p>
          <w:p w:rsidR="002A2A33" w:rsidRPr="00ED265A" w:rsidRDefault="00ED265A" w:rsidP="002A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A2A33" w:rsidRPr="00ED265A">
              <w:rPr>
                <w:rFonts w:ascii="Times New Roman" w:hAnsi="Times New Roman" w:cs="Times New Roman"/>
                <w:sz w:val="24"/>
                <w:szCs w:val="24"/>
              </w:rPr>
              <w:t>. Краевая Акции «Играем в шахматы летом», июль-август 2022 г.</w:t>
            </w:r>
            <w:r w:rsidRPr="00ED265A">
              <w:rPr>
                <w:rFonts w:ascii="Times New Roman" w:hAnsi="Times New Roman" w:cs="Times New Roman"/>
                <w:sz w:val="24"/>
                <w:szCs w:val="24"/>
              </w:rPr>
              <w:t>, ГБОУ «Академия первых»</w:t>
            </w:r>
          </w:p>
          <w:p w:rsidR="00744BFB" w:rsidRPr="00ED265A" w:rsidRDefault="00ED265A" w:rsidP="00197FA2">
            <w:pPr>
              <w:pStyle w:val="Default"/>
            </w:pPr>
            <w:r w:rsidRPr="00ED265A">
              <w:t>81</w:t>
            </w:r>
            <w:r w:rsidR="002A2A33" w:rsidRPr="00ED265A">
              <w:t xml:space="preserve">. IV Всероссийский фестиваль «Познаю мир самбо», </w:t>
            </w:r>
            <w:r w:rsidR="00197FA2" w:rsidRPr="00ED265A">
              <w:t>г. Москва, Энергетический проезд 3 стр</w:t>
            </w:r>
            <w:r w:rsidRPr="00ED265A">
              <w:t>. 2 (ФГБОУ ВО «МЭИ»), 29.09.2022-02.10.2022 года.</w:t>
            </w:r>
          </w:p>
          <w:p w:rsidR="00ED265A" w:rsidRPr="00ED265A" w:rsidRDefault="00ED265A" w:rsidP="00ED265A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ED265A">
              <w:rPr>
                <w:sz w:val="24"/>
                <w:szCs w:val="24"/>
              </w:rPr>
              <w:t xml:space="preserve">82. </w:t>
            </w:r>
            <w:r w:rsidRPr="00ED265A">
              <w:rPr>
                <w:sz w:val="24"/>
                <w:szCs w:val="24"/>
                <w:lang w:eastAsia="ru-RU"/>
              </w:rPr>
              <w:t xml:space="preserve">Реализация проекта Лицей Академии Яндекса, программа «Основы промышленного программирования», 01.09.2022-30.09.2022, </w:t>
            </w:r>
            <w:r w:rsidRPr="00ED265A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8E1347" w:rsidRPr="00887CC9" w:rsidRDefault="00ED265A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t xml:space="preserve">83. </w:t>
            </w:r>
            <w:r w:rsidR="008E1347" w:rsidRPr="00887CC9">
              <w:rPr>
                <w:color w:val="000000"/>
                <w:sz w:val="24"/>
                <w:szCs w:val="24"/>
                <w:shd w:val="clear" w:color="auto" w:fill="FFFFFF"/>
              </w:rPr>
              <w:t>Показательные выступления по Самбо</w:t>
            </w:r>
            <w:r w:rsidR="008E1347" w:rsidRPr="00887CC9">
              <w:rPr>
                <w:sz w:val="24"/>
                <w:szCs w:val="24"/>
                <w:shd w:val="clear" w:color="auto" w:fill="FFFFFF"/>
              </w:rPr>
              <w:t xml:space="preserve">, 22.09.2022, ГБОУ «Академия первых». </w:t>
            </w:r>
          </w:p>
          <w:p w:rsidR="00887CC9" w:rsidRPr="00887CC9" w:rsidRDefault="00887CC9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887CC9">
              <w:rPr>
                <w:sz w:val="24"/>
                <w:szCs w:val="24"/>
              </w:rPr>
              <w:t xml:space="preserve">84. </w:t>
            </w:r>
            <w:r w:rsidRPr="00887CC9">
              <w:rPr>
                <w:color w:val="000000"/>
                <w:sz w:val="24"/>
                <w:szCs w:val="24"/>
                <w:shd w:val="clear" w:color="auto" w:fill="FFFFFF"/>
              </w:rPr>
              <w:t>Мастер-класс «Оказание первой медицинской помощи»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23.09.2022, </w:t>
            </w:r>
            <w:r w:rsidRPr="00887CC9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887CC9" w:rsidRPr="00887CC9" w:rsidRDefault="00887CC9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85. </w:t>
            </w:r>
            <w:r w:rsidRPr="00887CC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Командная математическая игра «Перестрелка»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23.09.2022, </w:t>
            </w:r>
            <w:r w:rsidRPr="00887CC9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887CC9" w:rsidRPr="00887CC9" w:rsidRDefault="00887CC9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86. </w:t>
            </w:r>
            <w:r w:rsidRPr="00A80B7F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работ «Оригами и многогранники»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23.09.2022, </w:t>
            </w:r>
            <w:r w:rsidRPr="00887CC9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887CC9" w:rsidRPr="00887CC9" w:rsidRDefault="00887CC9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87. </w:t>
            </w:r>
            <w:r w:rsidRPr="00887CC9">
              <w:rPr>
                <w:bCs/>
                <w:color w:val="000000"/>
                <w:sz w:val="24"/>
                <w:szCs w:val="24"/>
                <w:shd w:val="clear" w:color="auto" w:fill="FFFFFF"/>
              </w:rPr>
              <w:t>Итоговая олимпиадная работа по обществознанию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23.09.2022, </w:t>
            </w:r>
            <w:r w:rsidRPr="00887CC9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  <w:p w:rsidR="00ED265A" w:rsidRPr="00887CC9" w:rsidRDefault="00887CC9" w:rsidP="00887CC9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88. </w:t>
            </w:r>
            <w:r w:rsidRPr="00A80B7F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проектов по робототехнике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23.09.2022, </w:t>
            </w:r>
            <w:r w:rsidRPr="00887CC9">
              <w:rPr>
                <w:sz w:val="24"/>
                <w:szCs w:val="24"/>
                <w:shd w:val="clear" w:color="auto" w:fill="FFFFFF"/>
              </w:rPr>
              <w:t xml:space="preserve">ГБОУ «Академия первых». </w:t>
            </w: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 xml:space="preserve">Доля сотрудников, прошедших обучение (повышение квалификации, стажировку) по программам и методикам работы с одаренными детьми на площадках ведущих организаций по работе с одаренными детьми </w:t>
            </w:r>
          </w:p>
        </w:tc>
        <w:tc>
          <w:tcPr>
            <w:tcW w:w="129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9" w:type="dxa"/>
            <w:shd w:val="clear" w:color="auto" w:fill="auto"/>
          </w:tcPr>
          <w:p w:rsidR="00A017F4" w:rsidRPr="00D71E78" w:rsidRDefault="00341DB5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7" w:type="dxa"/>
            <w:shd w:val="clear" w:color="auto" w:fill="auto"/>
          </w:tcPr>
          <w:p w:rsidR="00A017F4" w:rsidRDefault="00341DB5" w:rsidP="00A017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за 9 </w:t>
            </w:r>
            <w:r w:rsidR="000C05A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A017F4" w:rsidRPr="00256107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EF5D1F" w:rsidRDefault="00341DB5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(78</w:t>
            </w:r>
            <w:r w:rsidR="006975F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по программе «Выявление и сопровождение талантливых детей в соответствии с ФГОС» в объеме 49 часов, ООО «Центр инновационного образования и воспитания», г. Саратов,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2022 год.</w:t>
            </w:r>
          </w:p>
          <w:p w:rsidR="00A017F4" w:rsidRDefault="002F2B79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1F" w:rsidRPr="00EF5D1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EF5D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2022 года</w:t>
            </w:r>
            <w:r w:rsidR="00D8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D1F" w:rsidRPr="00D71E78" w:rsidRDefault="00EF5D1F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59" w:rsidRPr="00D71E78" w:rsidTr="005D38EE">
        <w:tc>
          <w:tcPr>
            <w:tcW w:w="214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 xml:space="preserve">Доля педагогов регионального центра, принявших участие в организации образовательных программ или прошедших обучение (повышение квалификации, стажировку) по </w:t>
            </w:r>
            <w:r w:rsidRPr="00C851C8">
              <w:rPr>
                <w:rFonts w:ascii="Times New Roman" w:hAnsi="Times New Roman" w:cs="Times New Roman"/>
              </w:rPr>
              <w:lastRenderedPageBreak/>
              <w:t xml:space="preserve">программам и методикам работы с одаренными детьми на площадке Образовательного центра "Сириус" </w:t>
            </w:r>
          </w:p>
        </w:tc>
        <w:tc>
          <w:tcPr>
            <w:tcW w:w="1292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345" w:type="dxa"/>
            <w:shd w:val="clear" w:color="auto" w:fill="auto"/>
          </w:tcPr>
          <w:p w:rsidR="00A017F4" w:rsidRPr="00C851C8" w:rsidRDefault="00A017F4" w:rsidP="00A017F4">
            <w:pPr>
              <w:pStyle w:val="af0"/>
              <w:rPr>
                <w:rFonts w:ascii="Times New Roman" w:hAnsi="Times New Roman" w:cs="Times New Roman"/>
              </w:rPr>
            </w:pPr>
            <w:r w:rsidRPr="00C85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A017F4" w:rsidRPr="00D71E78" w:rsidRDefault="00341DB5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7" w:type="dxa"/>
            <w:shd w:val="clear" w:color="auto" w:fill="auto"/>
          </w:tcPr>
          <w:p w:rsidR="00A017F4" w:rsidRDefault="00341DB5" w:rsidP="00A017F4">
            <w:r>
              <w:rPr>
                <w:rFonts w:ascii="Times New Roman" w:hAnsi="Times New Roman" w:cs="Times New Roman"/>
                <w:sz w:val="24"/>
                <w:szCs w:val="24"/>
              </w:rPr>
              <w:t>Данные за 9</w:t>
            </w:r>
            <w:r w:rsidR="00D552B6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A017F4" w:rsidRPr="00256107">
              <w:rPr>
                <w:rFonts w:ascii="Times New Roman" w:hAnsi="Times New Roman" w:cs="Times New Roman"/>
                <w:sz w:val="24"/>
                <w:szCs w:val="24"/>
              </w:rPr>
              <w:t xml:space="preserve"> 2022 года. </w:t>
            </w:r>
          </w:p>
        </w:tc>
        <w:tc>
          <w:tcPr>
            <w:tcW w:w="6202" w:type="dxa"/>
            <w:shd w:val="clear" w:color="auto" w:fill="auto"/>
          </w:tcPr>
          <w:p w:rsidR="00C64B5F" w:rsidRDefault="00341DB5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 (3</w:t>
            </w:r>
            <w:r w:rsidR="006975F2">
              <w:rPr>
                <w:rFonts w:ascii="Times New Roman" w:hAnsi="Times New Roman" w:cs="Times New Roman"/>
                <w:sz w:val="24"/>
                <w:szCs w:val="24"/>
              </w:rPr>
              <w:t>3%), принявших участие в организации образовательных программ и прошедших обучение или стажировку в «Сириусе».</w:t>
            </w:r>
          </w:p>
          <w:p w:rsidR="00A017F4" w:rsidRPr="00D71E78" w:rsidRDefault="00A017F4" w:rsidP="00A017F4">
            <w:pPr>
              <w:tabs>
                <w:tab w:val="left" w:pos="99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78" w:rsidRPr="00D71E78" w:rsidRDefault="00D71E78" w:rsidP="00D71E78">
      <w:pPr>
        <w:tabs>
          <w:tab w:val="left" w:pos="993"/>
        </w:tabs>
        <w:spacing w:after="0" w:line="240" w:lineRule="exact"/>
        <w:rPr>
          <w:rFonts w:ascii="Times New Roman" w:hAnsi="Times New Roman" w:cs="Times New Roman"/>
          <w:sz w:val="28"/>
          <w:szCs w:val="20"/>
        </w:rPr>
      </w:pPr>
    </w:p>
    <w:p w:rsidR="00DD352D" w:rsidRPr="008170F5" w:rsidRDefault="00DD352D" w:rsidP="00DD352D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F5">
        <w:rPr>
          <w:rFonts w:ascii="Times New Roman" w:hAnsi="Times New Roman" w:cs="Times New Roman"/>
          <w:b/>
          <w:sz w:val="24"/>
          <w:szCs w:val="24"/>
        </w:rPr>
        <w:t>Наименование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</w:t>
      </w:r>
      <w:r w:rsidR="00D16DDF" w:rsidRPr="008170F5">
        <w:rPr>
          <w:rFonts w:ascii="Times New Roman" w:hAnsi="Times New Roman" w:cs="Times New Roman"/>
          <w:b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D16DDF" w:rsidRPr="008170F5" w:rsidRDefault="00D16DDF" w:rsidP="00D16DDF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72"/>
        <w:gridCol w:w="1621"/>
        <w:gridCol w:w="1616"/>
        <w:gridCol w:w="1585"/>
        <w:gridCol w:w="3579"/>
        <w:gridCol w:w="1843"/>
      </w:tblGrid>
      <w:tr w:rsidR="008170F5" w:rsidRPr="008170F5" w:rsidTr="008170F5">
        <w:trPr>
          <w:trHeight w:val="1199"/>
        </w:trPr>
        <w:tc>
          <w:tcPr>
            <w:tcW w:w="1985" w:type="dxa"/>
          </w:tcPr>
          <w:p w:rsidR="008170F5" w:rsidRPr="008170F5" w:rsidRDefault="008170F5" w:rsidP="008170F5">
            <w:pPr>
              <w:pStyle w:val="TableParagraph"/>
              <w:ind w:left="107" w:right="95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Номер пункта в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8170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задании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pStyle w:val="TableParagraph"/>
              <w:ind w:left="105" w:right="183"/>
              <w:rPr>
                <w:sz w:val="24"/>
                <w:szCs w:val="24"/>
              </w:rPr>
            </w:pPr>
            <w:proofErr w:type="spellStart"/>
            <w:r w:rsidRPr="008170F5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8170F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ind w:left="107" w:right="299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Дата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проведения</w:t>
            </w:r>
            <w:proofErr w:type="spellEnd"/>
          </w:p>
          <w:p w:rsidR="008170F5" w:rsidRPr="008170F5" w:rsidRDefault="008170F5" w:rsidP="008170F5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03" w:right="153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Место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проведения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85" w:type="dxa"/>
          </w:tcPr>
          <w:p w:rsidR="008170F5" w:rsidRPr="008170F5" w:rsidRDefault="008170F5" w:rsidP="008170F5">
            <w:pPr>
              <w:pStyle w:val="TableParagraph"/>
              <w:ind w:left="104" w:right="121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Количество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участников</w:t>
            </w:r>
            <w:proofErr w:type="spellEnd"/>
            <w:r w:rsidRPr="008170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79" w:type="dxa"/>
          </w:tcPr>
          <w:p w:rsidR="008170F5" w:rsidRPr="008170F5" w:rsidRDefault="008170F5" w:rsidP="008170F5">
            <w:pPr>
              <w:pStyle w:val="TableParagraph"/>
              <w:ind w:left="100"/>
              <w:rPr>
                <w:sz w:val="24"/>
                <w:szCs w:val="24"/>
              </w:rPr>
            </w:pPr>
            <w:proofErr w:type="spellStart"/>
            <w:r w:rsidRPr="008170F5">
              <w:rPr>
                <w:sz w:val="24"/>
                <w:szCs w:val="24"/>
              </w:rPr>
              <w:t>Краткое</w:t>
            </w:r>
            <w:proofErr w:type="spellEnd"/>
            <w:r w:rsidRPr="008170F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описание</w:t>
            </w:r>
            <w:proofErr w:type="spellEnd"/>
            <w:r w:rsidRPr="008170F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8170F5" w:rsidRPr="008170F5" w:rsidRDefault="008170F5" w:rsidP="008170F5">
            <w:pPr>
              <w:pStyle w:val="TableParagraph"/>
              <w:ind w:left="97" w:right="387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Ссылка на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Интернет-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ресурс о</w:t>
            </w:r>
            <w:r w:rsidRPr="008170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проведенном</w:t>
            </w:r>
            <w:r w:rsidRPr="008170F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sz w:val="24"/>
                <w:szCs w:val="24"/>
                <w:lang w:val="ru-RU"/>
              </w:rPr>
              <w:t>мероприятии</w:t>
            </w:r>
          </w:p>
        </w:tc>
      </w:tr>
      <w:tr w:rsidR="008170F5" w:rsidRPr="008170F5" w:rsidTr="008170F5">
        <w:trPr>
          <w:trHeight w:val="239"/>
        </w:trPr>
        <w:tc>
          <w:tcPr>
            <w:tcW w:w="1985" w:type="dxa"/>
          </w:tcPr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right="8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5.11.1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</w:p>
          <w:p w:rsidR="00197FA2" w:rsidRDefault="008170F5" w:rsidP="008170F5">
            <w:pPr>
              <w:tabs>
                <w:tab w:val="left" w:pos="2138"/>
              </w:tabs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внедрению норм ГТО (организационное сопровождение мероприятий </w:t>
            </w:r>
          </w:p>
          <w:p w:rsidR="00197FA2" w:rsidRDefault="008170F5" w:rsidP="008170F5">
            <w:pPr>
              <w:tabs>
                <w:tab w:val="left" w:pos="2138"/>
              </w:tabs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введению норм ГТО, проведение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</w:p>
          <w:p w:rsidR="008170F5" w:rsidRPr="008170F5" w:rsidRDefault="008170F5" w:rsidP="008170F5">
            <w:pPr>
              <w:tabs>
                <w:tab w:val="left" w:pos="2138"/>
              </w:tabs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170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8170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ГТО,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8170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сопровождение);</w:t>
            </w:r>
          </w:p>
          <w:p w:rsidR="008170F5" w:rsidRPr="008170F5" w:rsidRDefault="008170F5" w:rsidP="008170F5">
            <w:pPr>
              <w:pStyle w:val="TableParagraph"/>
              <w:ind w:left="144" w:firstLine="14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07.06.2022 г. – 08.06.2022 г.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07.06.2022 г. Пермь, стадион «Динамо»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 Краснова, 1, Пермь, Пермский край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08.06.2022  Спортивный</w:t>
            </w:r>
            <w:proofErr w:type="gramEnd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комплекс «Олимпия»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г. Перми, расположенной по адресу: ул. </w:t>
            </w:r>
            <w:proofErr w:type="spellStart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41.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208 человек – плановое количество;</w:t>
            </w:r>
          </w:p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208 человек - фактическое количество</w:t>
            </w:r>
            <w:r w:rsidRPr="008170F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Положения о региональном этапе Фестиваля ГТО - 2022 к участию приглашены:</w:t>
            </w:r>
          </w:p>
          <w:p w:rsidR="008170F5" w:rsidRPr="008170F5" w:rsidRDefault="008170F5" w:rsidP="008170F5">
            <w:pPr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мальчики и девочки 11-12 лет,</w:t>
            </w: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- юноши и девушки 13-15 лет, победители и призеры муниципального этапа Фестиваля ГТО, зарегистрированные в единой базе данных ГТО, имеющие уникальный идентификационный номер и выполнивший нормативы </w:t>
            </w:r>
            <w:r w:rsidRPr="008170F5">
              <w:rPr>
                <w:sz w:val="24"/>
                <w:szCs w:val="24"/>
                <w:lang w:val="ru-RU"/>
              </w:rPr>
              <w:lastRenderedPageBreak/>
              <w:t>испытаний (тестов) комплексов ГТО на серебряный знак отличия комплекса ГТО и выше.</w:t>
            </w: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pStyle w:val="TableParagraph"/>
              <w:ind w:left="176" w:right="265"/>
              <w:jc w:val="both"/>
              <w:rPr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ПРОГРАММА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  <w:t xml:space="preserve">регионального этапа Фестиваля составили испытания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ступени комплекса ГТО: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Сгибание и разгибание рук в упоре лежа на полу,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бег на 1500 метров (участники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ступени),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бег на 2000 метров (участники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ступени),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бег на 60 метров,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метание мяча весом 150 грамм,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стрельба из положения сидя с опорой локтей о стол, дистанция 10 метров из пневматической винтовки с открытым прицелом,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прыжок в длину с места толчком двумя ногами,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наклон вперед из положения стоя на гимнастической скамье.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Спортивное испытание по приему нормативов ГТО составило плавание 50 метров,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 итогом которого были определены победители и призеры регионального этапа ВФСК ГТО среди общеобразовательных организаций.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 w:right="26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Источник финансирования: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краевого бюджета п. 1.1.1.1.46. Перечня мероприятий, объемов средств и способов закупки товаров и услуг на их проведение в 2021-2022 годах в сфере образования государственной программы Пермского края «Образование и молодежная политика» за счет средств краевого и федерального бюджетов, утвержденного приказом Министерства образования и науки Пермского края от 27.10.2021 № 26-01-06-1058 (с изменениями от 09.03.2022 № 26-01-06-200)</w:t>
            </w:r>
          </w:p>
        </w:tc>
        <w:tc>
          <w:tcPr>
            <w:tcW w:w="1843" w:type="dxa"/>
          </w:tcPr>
          <w:p w:rsidR="008170F5" w:rsidRPr="008170F5" w:rsidRDefault="00307A43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https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vk</w:t>
              </w:r>
              <w:proofErr w:type="spellEnd"/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.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com</w:t>
              </w:r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gto</w:t>
              </w:r>
              <w:proofErr w:type="spellEnd"/>
              <w:r w:rsidR="008170F5" w:rsidRPr="008170F5">
                <w:rPr>
                  <w:rStyle w:val="a9"/>
                  <w:color w:val="auto"/>
                  <w:sz w:val="24"/>
                  <w:szCs w:val="24"/>
                  <w:lang w:val="ru-RU"/>
                </w:rPr>
                <w:t>59_</w:t>
              </w:r>
              <w:proofErr w:type="spellStart"/>
              <w:r w:rsidR="008170F5" w:rsidRPr="008170F5">
                <w:rPr>
                  <w:rStyle w:val="a9"/>
                  <w:color w:val="auto"/>
                  <w:sz w:val="24"/>
                  <w:szCs w:val="24"/>
                </w:rPr>
                <w:t>festschool</w:t>
              </w:r>
              <w:proofErr w:type="spellEnd"/>
            </w:hyperlink>
          </w:p>
        </w:tc>
      </w:tr>
      <w:tr w:rsidR="008170F5" w:rsidRPr="008170F5" w:rsidTr="008170F5">
        <w:trPr>
          <w:trHeight w:val="240"/>
        </w:trPr>
        <w:tc>
          <w:tcPr>
            <w:tcW w:w="1985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39" w:right="8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5.11.2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регионального этапа Всероссийских спортивных игр школьников «Президентские спортивные игры»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2021/2022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года;</w:t>
            </w:r>
          </w:p>
          <w:p w:rsidR="008170F5" w:rsidRPr="008170F5" w:rsidRDefault="008170F5" w:rsidP="008170F5">
            <w:pPr>
              <w:pStyle w:val="TableParagraph"/>
              <w:tabs>
                <w:tab w:val="left" w:pos="915"/>
              </w:tabs>
              <w:ind w:left="104" w:firstLine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04.06.2022 год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Пермский край, </w:t>
            </w:r>
            <w:proofErr w:type="spellStart"/>
            <w:r w:rsidRPr="008170F5">
              <w:rPr>
                <w:sz w:val="24"/>
                <w:szCs w:val="24"/>
                <w:lang w:val="ru-RU"/>
              </w:rPr>
              <w:t>Краснокамский</w:t>
            </w:r>
            <w:proofErr w:type="spellEnd"/>
            <w:r w:rsidRPr="008170F5">
              <w:rPr>
                <w:sz w:val="24"/>
                <w:szCs w:val="24"/>
                <w:lang w:val="ru-RU"/>
              </w:rPr>
              <w:t xml:space="preserve"> район, п. Майский, ул. Северная, д. 2</w:t>
            </w:r>
            <w:r w:rsidRPr="008170F5">
              <w:rPr>
                <w:sz w:val="24"/>
                <w:szCs w:val="24"/>
                <w:lang w:val="ru-RU"/>
              </w:rPr>
              <w:br/>
              <w:t xml:space="preserve">МАУ </w:t>
            </w:r>
            <w:r w:rsidRPr="008170F5">
              <w:rPr>
                <w:sz w:val="24"/>
                <w:szCs w:val="24"/>
                <w:lang w:val="ru-RU"/>
              </w:rPr>
              <w:lastRenderedPageBreak/>
              <w:t>«Спортивная школа п. Майский»</w:t>
            </w: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 человек – плановое количество</w:t>
            </w:r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96 человек - фактическое количество</w:t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1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 «</w:t>
            </w: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Всероссийских спортивных соревнований школьников «Президентские спортивные игры» 2021/2022 учебного года» категория участников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согласно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Положения п.3.1. -  </w:t>
            </w: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общеобразовательных организаций 2007-2008 годов рождения,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2016 года № 4.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Программа проведения очного регионального этапа включала следующие обязательные виды: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Лёгкая атлетика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Настольный теннис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 обязательном участии: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легкой атлетике 6 юношей, 6 девушек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теннисе 3 юноши, 3 девушки.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Форма участия: командная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 финансирования: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краевого бюджета п. 1.1.1.1.46. Перечня мероприятий, объемов средств и способов закупки товаров и услуг на их проведение в 2021-2022 годах в сфере образования государственной программы Пермского края «Образование и молодежная политика» за счет средств краевого и федерального бюджетов, утвержденного приказом Министерства образования и науки Пермского края от 27.10.2021 № 26-01-06-1058 (с изменениями от 09.03.2022 № 26-01-06-200)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170F5" w:rsidRPr="008170F5" w:rsidRDefault="00307A43" w:rsidP="0081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tgtFrame="_blank" w:history="1"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academy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perm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wall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-198885653_4488</w:t>
              </w:r>
            </w:hyperlink>
          </w:p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70F5" w:rsidRPr="008170F5" w:rsidTr="008170F5">
        <w:trPr>
          <w:trHeight w:val="239"/>
        </w:trPr>
        <w:tc>
          <w:tcPr>
            <w:tcW w:w="1985" w:type="dxa"/>
          </w:tcPr>
          <w:p w:rsidR="008170F5" w:rsidRPr="008170F5" w:rsidRDefault="008170F5" w:rsidP="008170F5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5.11.4</w:t>
            </w:r>
          </w:p>
        </w:tc>
        <w:tc>
          <w:tcPr>
            <w:tcW w:w="2372" w:type="dxa"/>
          </w:tcPr>
          <w:p w:rsidR="008170F5" w:rsidRPr="008170F5" w:rsidRDefault="008170F5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регионального этапа Всероссийских спортивных соревнований школьников «Президентские состязания» 2021/2022</w:t>
            </w:r>
            <w:r w:rsidRPr="008170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170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года;</w:t>
            </w:r>
          </w:p>
          <w:p w:rsidR="008170F5" w:rsidRPr="008170F5" w:rsidRDefault="008170F5" w:rsidP="008170F5">
            <w:pPr>
              <w:pStyle w:val="TableParagraph"/>
              <w:tabs>
                <w:tab w:val="left" w:pos="915"/>
              </w:tabs>
              <w:ind w:left="104" w:firstLine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8170F5" w:rsidRPr="008170F5" w:rsidRDefault="008170F5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lastRenderedPageBreak/>
              <w:t>04.06.2022 год</w:t>
            </w:r>
          </w:p>
        </w:tc>
        <w:tc>
          <w:tcPr>
            <w:tcW w:w="1616" w:type="dxa"/>
          </w:tcPr>
          <w:p w:rsidR="008170F5" w:rsidRPr="008170F5" w:rsidRDefault="008170F5" w:rsidP="008170F5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 xml:space="preserve">Пермский край, </w:t>
            </w:r>
            <w:proofErr w:type="spellStart"/>
            <w:r w:rsidRPr="008170F5">
              <w:rPr>
                <w:sz w:val="24"/>
                <w:szCs w:val="24"/>
                <w:lang w:val="ru-RU"/>
              </w:rPr>
              <w:t>Краснокамский</w:t>
            </w:r>
            <w:proofErr w:type="spellEnd"/>
            <w:r w:rsidRPr="008170F5">
              <w:rPr>
                <w:sz w:val="24"/>
                <w:szCs w:val="24"/>
                <w:lang w:val="ru-RU"/>
              </w:rPr>
              <w:t xml:space="preserve"> район, п. Майский, ул. Северная, д. 2</w:t>
            </w:r>
            <w:r w:rsidRPr="008170F5">
              <w:rPr>
                <w:sz w:val="24"/>
                <w:szCs w:val="24"/>
                <w:lang w:val="ru-RU"/>
              </w:rPr>
              <w:br/>
              <w:t>МАУ «Спортивная школа п. Майский»</w:t>
            </w:r>
          </w:p>
        </w:tc>
        <w:tc>
          <w:tcPr>
            <w:tcW w:w="1585" w:type="dxa"/>
          </w:tcPr>
          <w:p w:rsidR="008170F5" w:rsidRPr="008170F5" w:rsidRDefault="008170F5" w:rsidP="008170F5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 человек – плановое количество</w:t>
            </w:r>
          </w:p>
          <w:p w:rsidR="008170F5" w:rsidRPr="008170F5" w:rsidRDefault="008170F5" w:rsidP="008170F5">
            <w:pPr>
              <w:pStyle w:val="TableParagraph"/>
              <w:ind w:left="65"/>
              <w:jc w:val="both"/>
              <w:rPr>
                <w:sz w:val="24"/>
                <w:szCs w:val="24"/>
                <w:lang w:val="ru-RU"/>
              </w:rPr>
            </w:pPr>
            <w:r w:rsidRPr="008170F5">
              <w:rPr>
                <w:sz w:val="24"/>
                <w:szCs w:val="24"/>
                <w:lang w:val="ru-RU"/>
              </w:rPr>
              <w:t>108 человек - фактическое количество</w:t>
            </w:r>
          </w:p>
        </w:tc>
        <w:tc>
          <w:tcPr>
            <w:tcW w:w="3579" w:type="dxa"/>
          </w:tcPr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 «</w:t>
            </w:r>
            <w:r w:rsidRPr="00817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Всероссийских спортивных соревнований школьников «Президентские состязания» 2021/2022 учебного года» категория участников: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отнесённые к основной медицинской группе для занятий физической </w:t>
            </w:r>
            <w:r w:rsidRPr="00817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4, учащиеся 7 класса (2007, 2008, 2009 г.р.), одержавшие победу на школьном и/или муниципальном этапах.</w:t>
            </w:r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Региональный этап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был реализован по следующим видам ПРОГРАММЫ:</w:t>
            </w:r>
          </w:p>
          <w:p w:rsidR="008170F5" w:rsidRPr="008170F5" w:rsidRDefault="008170F5" w:rsidP="008170F5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70F5" w:rsidRPr="008170F5" w:rsidRDefault="008170F5" w:rsidP="008170F5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autoSpaceDE/>
              <w:autoSpaceDN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эстафетный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бег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обязательном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юношей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2-3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proofErr w:type="spellEnd"/>
          </w:p>
          <w:p w:rsidR="008170F5" w:rsidRPr="008170F5" w:rsidRDefault="008170F5" w:rsidP="008170F5">
            <w:pPr>
              <w:tabs>
                <w:tab w:val="left" w:pos="320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5-6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2-3 (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70F5" w:rsidRPr="008170F5" w:rsidRDefault="008170F5" w:rsidP="008170F5">
            <w:pPr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</w:t>
            </w:r>
            <w:proofErr w:type="spellEnd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170F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командная</w:t>
            </w:r>
            <w:proofErr w:type="spellEnd"/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170F5" w:rsidRPr="005E17AE" w:rsidRDefault="00307A43" w:rsidP="008170F5">
            <w:pPr>
              <w:spacing w:after="0" w:line="240" w:lineRule="auto"/>
              <w:ind w:left="136"/>
              <w:rPr>
                <w:rStyle w:val="a9"/>
                <w:shd w:val="clear" w:color="auto" w:fill="FFFFFF"/>
                <w:lang w:val="ru-RU"/>
              </w:rPr>
            </w:pPr>
            <w:hyperlink r:id="rId22" w:tgtFrame="_blank" w:history="1"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vk</w:t>
              </w:r>
              <w:proofErr w:type="spellEnd"/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academy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perm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wall</w:t>
              </w:r>
              <w:r w:rsidR="008170F5" w:rsidRPr="008170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-198885653_4488</w:t>
              </w:r>
            </w:hyperlink>
            <w:r w:rsidR="00197FA2" w:rsidRPr="005E17A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197FA2" w:rsidRPr="008170F5" w:rsidRDefault="00197FA2" w:rsidP="008170F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70F5" w:rsidRPr="008170F5" w:rsidRDefault="008170F5" w:rsidP="008170F5">
            <w:pPr>
              <w:pStyle w:val="TableParagraph"/>
              <w:ind w:left="13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7FA2" w:rsidRPr="00894996" w:rsidTr="00B90E62">
        <w:trPr>
          <w:trHeight w:val="239"/>
        </w:trPr>
        <w:tc>
          <w:tcPr>
            <w:tcW w:w="1985" w:type="dxa"/>
            <w:shd w:val="clear" w:color="auto" w:fill="auto"/>
          </w:tcPr>
          <w:p w:rsidR="00197FA2" w:rsidRPr="00B90E62" w:rsidRDefault="00A77956" w:rsidP="008170F5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lastRenderedPageBreak/>
              <w:t>5.11.3.</w:t>
            </w:r>
          </w:p>
        </w:tc>
        <w:tc>
          <w:tcPr>
            <w:tcW w:w="2372" w:type="dxa"/>
            <w:shd w:val="clear" w:color="auto" w:fill="auto"/>
          </w:tcPr>
          <w:p w:rsidR="00A77956" w:rsidRPr="00B90E62" w:rsidRDefault="00A77956" w:rsidP="00A77956">
            <w:pPr>
              <w:pStyle w:val="a5"/>
              <w:tabs>
                <w:tab w:val="left" w:pos="2162"/>
              </w:tabs>
              <w:spacing w:after="0" w:line="240" w:lineRule="auto"/>
              <w:ind w:left="147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делегации Пермского края во всероссийском этапе Всероссийских спортивных игр школьников</w:t>
            </w:r>
            <w:r w:rsidRPr="00B90E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«Президентские</w:t>
            </w:r>
            <w:r w:rsidRPr="00B90E6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B90E6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игры»</w:t>
            </w:r>
            <w:r w:rsidRPr="00B90E6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</w:t>
            </w:r>
            <w:r w:rsidRPr="00B90E6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B90E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года;</w:t>
            </w:r>
          </w:p>
          <w:p w:rsidR="00197FA2" w:rsidRPr="00B90E62" w:rsidRDefault="00197FA2" w:rsidP="00A77956">
            <w:pPr>
              <w:tabs>
                <w:tab w:val="left" w:pos="2143"/>
              </w:tabs>
              <w:spacing w:after="0" w:line="240" w:lineRule="auto"/>
              <w:ind w:left="-18" w:right="238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197FA2" w:rsidRPr="00B90E62" w:rsidRDefault="00A77956" w:rsidP="00A7795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</w:rPr>
              <w:t xml:space="preserve">14.09.2022-04.10.2022 г., </w:t>
            </w:r>
          </w:p>
        </w:tc>
        <w:tc>
          <w:tcPr>
            <w:tcW w:w="1616" w:type="dxa"/>
            <w:shd w:val="clear" w:color="auto" w:fill="auto"/>
          </w:tcPr>
          <w:p w:rsidR="00197FA2" w:rsidRPr="00B90E62" w:rsidRDefault="00A77956" w:rsidP="008170F5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t>ВДЦ «Смена» п. Сукко г-к Анапа, Краснодарский край</w:t>
            </w:r>
          </w:p>
        </w:tc>
        <w:tc>
          <w:tcPr>
            <w:tcW w:w="1585" w:type="dxa"/>
            <w:shd w:val="clear" w:color="auto" w:fill="auto"/>
          </w:tcPr>
          <w:p w:rsidR="00197FA2" w:rsidRPr="00B90E62" w:rsidRDefault="00DF0DB3" w:rsidP="008170F5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B90E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3579" w:type="dxa"/>
            <w:shd w:val="clear" w:color="auto" w:fill="auto"/>
          </w:tcPr>
          <w:p w:rsidR="00A77956" w:rsidRPr="00B90E62" w:rsidRDefault="00A77956" w:rsidP="00A77956">
            <w:pPr>
              <w:spacing w:after="0" w:line="240" w:lineRule="auto"/>
              <w:ind w:left="176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 «</w:t>
            </w:r>
            <w:r w:rsidRPr="00B90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Всероссийских спортивных соревнований школьников «Президентские спортивные игры» 2021/2022 учебного года» категория участников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согласно Положения п.3.1. -  </w:t>
            </w:r>
          </w:p>
          <w:p w:rsidR="00197FA2" w:rsidRPr="00B90E62" w:rsidRDefault="00A77956" w:rsidP="00A77956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общеобразовательных организаций 2007-2008 годов рождения,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2016 года № 4.</w:t>
            </w:r>
          </w:p>
        </w:tc>
        <w:tc>
          <w:tcPr>
            <w:tcW w:w="1843" w:type="dxa"/>
          </w:tcPr>
          <w:p w:rsidR="00894996" w:rsidRPr="0056496B" w:rsidRDefault="00307A43" w:rsidP="0089499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23" w:history="1"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Академия первых | Пермь (</w:t>
              </w:r>
              <w:proofErr w:type="spellStart"/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)</w:t>
              </w:r>
            </w:hyperlink>
            <w:r w:rsidR="00894996" w:rsidRPr="0056496B">
              <w:rPr>
                <w:rStyle w:val="a9"/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br/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instrText>academy</w:instrText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-1.</w:instrText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="00894996" w:rsidRPr="008949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996" w:rsidRPr="005649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br/>
            </w:r>
          </w:p>
          <w:p w:rsidR="00894996" w:rsidRPr="0056496B" w:rsidRDefault="00894996" w:rsidP="00894996">
            <w:pPr>
              <w:pStyle w:val="3"/>
              <w:spacing w:before="0" w:after="45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6496B">
              <w:rPr>
                <w:rFonts w:ascii="Times New Roman" w:hAnsi="Times New Roman" w:cs="Times New Roman"/>
                <w:bCs/>
                <w:color w:val="auto"/>
                <w:u w:val="single"/>
                <w:shd w:val="clear" w:color="auto" w:fill="FFFFFF"/>
                <w:lang w:val="ru-RU"/>
              </w:rPr>
              <w:t>Сайт "Академия первых"</w:t>
            </w:r>
          </w:p>
          <w:p w:rsidR="00894996" w:rsidRPr="0056496B" w:rsidRDefault="00894996" w:rsidP="008949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894996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56496B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r w:rsidRPr="00894996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academy</w:t>
            </w:r>
            <w:r w:rsidRPr="0056496B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-1.</w:t>
            </w:r>
            <w:proofErr w:type="spellStart"/>
            <w:r w:rsidRPr="00894996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ru</w:t>
            </w:r>
            <w:proofErr w:type="spellEnd"/>
          </w:p>
          <w:p w:rsidR="00197FA2" w:rsidRPr="00894996" w:rsidRDefault="00894996" w:rsidP="00894996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949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FA2" w:rsidRPr="00894996" w:rsidTr="008170F5">
        <w:trPr>
          <w:trHeight w:val="239"/>
        </w:trPr>
        <w:tc>
          <w:tcPr>
            <w:tcW w:w="1985" w:type="dxa"/>
          </w:tcPr>
          <w:p w:rsidR="00197FA2" w:rsidRPr="00B90E62" w:rsidRDefault="00A77956" w:rsidP="008170F5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t>5.11.5.</w:t>
            </w:r>
          </w:p>
        </w:tc>
        <w:tc>
          <w:tcPr>
            <w:tcW w:w="2372" w:type="dxa"/>
          </w:tcPr>
          <w:p w:rsidR="00A77956" w:rsidRPr="00B90E62" w:rsidRDefault="00A77956" w:rsidP="00A77956">
            <w:pPr>
              <w:pStyle w:val="a5"/>
              <w:tabs>
                <w:tab w:val="left" w:pos="2162"/>
              </w:tabs>
              <w:spacing w:after="0" w:line="240" w:lineRule="auto"/>
              <w:ind w:left="147" w:right="2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делегации Пермского края во всероссийском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этапе Всероссийских спортивных игр школьников</w:t>
            </w:r>
            <w:r w:rsidRPr="00B90E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«Президентские</w:t>
            </w:r>
            <w:r w:rsidRPr="00B90E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спортивные</w:t>
            </w:r>
            <w:r w:rsidRPr="00B90E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состязания»</w:t>
            </w:r>
            <w:r w:rsidRPr="00B90E6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2021/2022</w:t>
            </w:r>
            <w:r w:rsidRPr="00B90E62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учебного</w:t>
            </w:r>
            <w:r w:rsidRPr="00B90E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года;</w:t>
            </w:r>
          </w:p>
          <w:p w:rsidR="00197FA2" w:rsidRPr="00B90E62" w:rsidRDefault="00197FA2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197FA2" w:rsidRPr="00B90E62" w:rsidRDefault="00DF0DB3" w:rsidP="008170F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lastRenderedPageBreak/>
              <w:t>07.09.2022-27.10.2022</w:t>
            </w:r>
          </w:p>
        </w:tc>
        <w:tc>
          <w:tcPr>
            <w:tcW w:w="1616" w:type="dxa"/>
          </w:tcPr>
          <w:p w:rsidR="00197FA2" w:rsidRPr="00B90E62" w:rsidRDefault="00DF0DB3" w:rsidP="00DF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ВДЦ Орленок</w:t>
            </w:r>
          </w:p>
          <w:p w:rsidR="00DF0DB3" w:rsidRPr="00B90E62" w:rsidRDefault="00DF0DB3" w:rsidP="00DF0D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Краснодарский край,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Туапсинский района</w:t>
            </w:r>
          </w:p>
        </w:tc>
        <w:tc>
          <w:tcPr>
            <w:tcW w:w="1585" w:type="dxa"/>
          </w:tcPr>
          <w:p w:rsidR="00197FA2" w:rsidRPr="00B90E62" w:rsidRDefault="00DF0DB3" w:rsidP="008170F5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 человек</w:t>
            </w:r>
          </w:p>
        </w:tc>
        <w:tc>
          <w:tcPr>
            <w:tcW w:w="3579" w:type="dxa"/>
          </w:tcPr>
          <w:p w:rsidR="00A77956" w:rsidRPr="00B90E62" w:rsidRDefault="00A77956" w:rsidP="00A77956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 «</w:t>
            </w:r>
            <w:r w:rsidRPr="00B90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Всероссийских спортивных соревнований школьников </w:t>
            </w:r>
            <w:r w:rsidRPr="00B90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«Президентские состязания» 2021/2022 учебного года» категория участников: 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 4, учащиеся 7 класса (2007, 2008, 2009 г.р.), одержавшие победу на школьном и/или муниципальном этапах.</w:t>
            </w:r>
          </w:p>
          <w:p w:rsidR="00197FA2" w:rsidRPr="00B90E62" w:rsidRDefault="00197FA2" w:rsidP="008170F5">
            <w:pPr>
              <w:spacing w:after="0" w:line="240" w:lineRule="auto"/>
              <w:ind w:left="176" w:right="276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94996" w:rsidRPr="00B90E62" w:rsidRDefault="00307A43" w:rsidP="0089499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24" w:history="1"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Академия первых | Пермь (</w:t>
              </w:r>
              <w:proofErr w:type="spellStart"/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7795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)</w:t>
              </w:r>
            </w:hyperlink>
            <w:r w:rsidR="00894996" w:rsidRPr="00B90E62"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academy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-1.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br/>
            </w:r>
          </w:p>
          <w:p w:rsidR="00894996" w:rsidRPr="00B90E62" w:rsidRDefault="00894996" w:rsidP="00894996">
            <w:pPr>
              <w:pStyle w:val="3"/>
              <w:spacing w:before="0" w:after="45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0E62">
              <w:rPr>
                <w:rFonts w:ascii="Times New Roman" w:hAnsi="Times New Roman" w:cs="Times New Roman"/>
                <w:bCs/>
                <w:color w:val="auto"/>
                <w:u w:val="single"/>
                <w:shd w:val="clear" w:color="auto" w:fill="FFFFFF"/>
                <w:lang w:val="ru-RU"/>
              </w:rPr>
              <w:t>Сайт "Академия первых"</w:t>
            </w:r>
          </w:p>
          <w:p w:rsidR="00894996" w:rsidRPr="00B90E62" w:rsidRDefault="00894996" w:rsidP="008949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academy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-1.</w:t>
            </w:r>
            <w:proofErr w:type="spellStart"/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ru</w:t>
            </w:r>
            <w:proofErr w:type="spellEnd"/>
          </w:p>
          <w:p w:rsidR="00197FA2" w:rsidRPr="00B90E62" w:rsidRDefault="00894996" w:rsidP="00894996">
            <w:pPr>
              <w:spacing w:after="0" w:line="240" w:lineRule="auto"/>
              <w:ind w:left="136"/>
              <w:rPr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FA2" w:rsidRPr="00894996" w:rsidTr="008170F5">
        <w:trPr>
          <w:trHeight w:val="239"/>
        </w:trPr>
        <w:tc>
          <w:tcPr>
            <w:tcW w:w="1985" w:type="dxa"/>
          </w:tcPr>
          <w:p w:rsidR="00197FA2" w:rsidRPr="00B90E62" w:rsidRDefault="00DF0DB3" w:rsidP="008170F5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lastRenderedPageBreak/>
              <w:t>5.11.10</w:t>
            </w:r>
          </w:p>
        </w:tc>
        <w:tc>
          <w:tcPr>
            <w:tcW w:w="2372" w:type="dxa"/>
          </w:tcPr>
          <w:p w:rsidR="00DF0DB3" w:rsidRPr="00B90E62" w:rsidRDefault="00DF0DB3" w:rsidP="00DF0DB3">
            <w:pPr>
              <w:tabs>
                <w:tab w:val="left" w:pos="2220"/>
              </w:tabs>
              <w:spacing w:before="83"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Реализация</w:t>
            </w:r>
            <w:r w:rsidRPr="00B90E6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  <w:r w:rsidRPr="00B90E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«Самбо</w:t>
            </w:r>
            <w:r w:rsidRPr="00B90E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90E6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школу»</w:t>
            </w:r>
          </w:p>
          <w:p w:rsidR="00197FA2" w:rsidRPr="00B90E62" w:rsidRDefault="00197FA2" w:rsidP="008170F5">
            <w:pPr>
              <w:tabs>
                <w:tab w:val="left" w:pos="2143"/>
              </w:tabs>
              <w:spacing w:after="0" w:line="240" w:lineRule="auto"/>
              <w:ind w:left="144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197FA2" w:rsidRPr="00B90E62" w:rsidRDefault="00DF0DB3" w:rsidP="00DF0DB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в период с 29 сентября по 02 октября 2022 года</w:t>
            </w:r>
          </w:p>
        </w:tc>
        <w:tc>
          <w:tcPr>
            <w:tcW w:w="1616" w:type="dxa"/>
          </w:tcPr>
          <w:p w:rsidR="00197FA2" w:rsidRPr="00B90E62" w:rsidRDefault="00DF0DB3" w:rsidP="00DF0DB3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ОГФСО «Юность России» г. Москва, Энергетический проезд 3 </w:t>
            </w:r>
            <w:r w:rsidRPr="00B90E62"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стр. 2 (ФГБОУ ВО «МЭИ») </w:t>
            </w:r>
          </w:p>
        </w:tc>
        <w:tc>
          <w:tcPr>
            <w:tcW w:w="1585" w:type="dxa"/>
          </w:tcPr>
          <w:p w:rsidR="00197FA2" w:rsidRPr="00B90E62" w:rsidRDefault="00894996" w:rsidP="008170F5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 человек</w:t>
            </w:r>
          </w:p>
        </w:tc>
        <w:tc>
          <w:tcPr>
            <w:tcW w:w="3579" w:type="dxa"/>
          </w:tcPr>
          <w:p w:rsidR="00894996" w:rsidRPr="00B90E62" w:rsidRDefault="00894996" w:rsidP="00894996">
            <w:pPr>
              <w:adjustRightInd w:val="0"/>
              <w:spacing w:after="0" w:line="240" w:lineRule="auto"/>
              <w:ind w:left="176" w:firstLine="3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На основании Положения </w:t>
            </w: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Министерства</w:t>
            </w:r>
          </w:p>
          <w:p w:rsidR="00894996" w:rsidRPr="00B90E62" w:rsidRDefault="00894996" w:rsidP="00894996">
            <w:pPr>
              <w:adjustRightInd w:val="0"/>
              <w:spacing w:after="0" w:line="240" w:lineRule="auto"/>
              <w:ind w:left="176" w:firstLine="34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Просвещения Российской</w:t>
            </w:r>
          </w:p>
          <w:p w:rsidR="00894996" w:rsidRPr="00B90E62" w:rsidRDefault="00894996" w:rsidP="00894996">
            <w:pPr>
              <w:spacing w:after="0" w:line="240" w:lineRule="auto"/>
              <w:ind w:left="176" w:right="276"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Федерации от 11 апреля 2022</w:t>
            </w:r>
          </w:p>
          <w:p w:rsidR="00197FA2" w:rsidRPr="00B90E62" w:rsidRDefault="00AD7F03" w:rsidP="00894996">
            <w:pPr>
              <w:spacing w:after="0" w:line="240" w:lineRule="auto"/>
              <w:ind w:left="176" w:right="27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  <w:r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996"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Всероссийский фестиваль «Познаю мир самбо» среди </w:t>
            </w:r>
            <w:r w:rsidR="00894996" w:rsidRPr="00B90E6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обучающихся общеобразовательных организаций 2021-2022 учебного года</w:t>
            </w:r>
          </w:p>
        </w:tc>
        <w:tc>
          <w:tcPr>
            <w:tcW w:w="1843" w:type="dxa"/>
          </w:tcPr>
          <w:p w:rsidR="00894996" w:rsidRPr="00B90E62" w:rsidRDefault="00307A43" w:rsidP="0089499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25" w:history="1">
              <w:r w:rsidR="0089499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Академия первых | Пермь (</w:t>
              </w:r>
              <w:proofErr w:type="spellStart"/>
              <w:r w:rsidR="0089499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89499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9499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94996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)</w:t>
              </w:r>
            </w:hyperlink>
            <w:r w:rsidR="00894996" w:rsidRPr="00B90E62"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academy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-1.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4996" w:rsidRPr="00B90E6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br/>
            </w:r>
          </w:p>
          <w:p w:rsidR="00894996" w:rsidRPr="00B90E62" w:rsidRDefault="00894996" w:rsidP="00894996">
            <w:pPr>
              <w:pStyle w:val="3"/>
              <w:spacing w:before="0" w:after="45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0E62">
              <w:rPr>
                <w:rFonts w:ascii="Times New Roman" w:hAnsi="Times New Roman" w:cs="Times New Roman"/>
                <w:bCs/>
                <w:color w:val="auto"/>
                <w:u w:val="single"/>
                <w:shd w:val="clear" w:color="auto" w:fill="FFFFFF"/>
                <w:lang w:val="ru-RU"/>
              </w:rPr>
              <w:lastRenderedPageBreak/>
              <w:t>Сайт "Академия первых"</w:t>
            </w:r>
          </w:p>
          <w:p w:rsidR="00894996" w:rsidRPr="00B90E62" w:rsidRDefault="00894996" w:rsidP="008949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academy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-1.</w:t>
            </w:r>
            <w:proofErr w:type="spellStart"/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ru</w:t>
            </w:r>
            <w:proofErr w:type="spellEnd"/>
          </w:p>
          <w:p w:rsidR="00197FA2" w:rsidRPr="00B90E62" w:rsidRDefault="00894996" w:rsidP="00894996">
            <w:pPr>
              <w:spacing w:after="0" w:line="240" w:lineRule="auto"/>
              <w:ind w:left="136"/>
              <w:rPr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7FA2" w:rsidRPr="008170F5" w:rsidTr="008170F5">
        <w:trPr>
          <w:trHeight w:val="239"/>
        </w:trPr>
        <w:tc>
          <w:tcPr>
            <w:tcW w:w="1985" w:type="dxa"/>
          </w:tcPr>
          <w:p w:rsidR="00197FA2" w:rsidRPr="00B90E62" w:rsidRDefault="00DF0DB3" w:rsidP="00197FA2">
            <w:pPr>
              <w:pStyle w:val="TableParagraph"/>
              <w:ind w:firstLine="139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lastRenderedPageBreak/>
              <w:t>5.11.9</w:t>
            </w:r>
          </w:p>
        </w:tc>
        <w:tc>
          <w:tcPr>
            <w:tcW w:w="2372" w:type="dxa"/>
          </w:tcPr>
          <w:p w:rsidR="00DF0DB3" w:rsidRPr="00B90E62" w:rsidRDefault="00DF0DB3" w:rsidP="00DF0DB3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Реализация</w:t>
            </w:r>
            <w:r w:rsidRPr="00B90E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мероприятий,</w:t>
            </w:r>
            <w:r w:rsidRPr="00B90E6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направленных</w:t>
            </w:r>
            <w:r w:rsidRPr="00B90E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B90E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B90E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шахматного</w:t>
            </w:r>
            <w:r w:rsidRPr="00B90E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0E62">
              <w:rPr>
                <w:rFonts w:ascii="Times New Roman" w:hAnsi="Times New Roman" w:cs="Times New Roman"/>
                <w:sz w:val="24"/>
                <w:lang w:val="ru-RU"/>
              </w:rPr>
              <w:t>движения;</w:t>
            </w:r>
          </w:p>
          <w:p w:rsidR="00197FA2" w:rsidRPr="00B90E62" w:rsidRDefault="00197FA2" w:rsidP="00DF0DB3">
            <w:pPr>
              <w:tabs>
                <w:tab w:val="left" w:pos="2143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Акция</w:t>
            </w:r>
          </w:p>
          <w:p w:rsidR="00197FA2" w:rsidRPr="00B90E62" w:rsidRDefault="00197FA2" w:rsidP="00DF0DB3">
            <w:pPr>
              <w:tabs>
                <w:tab w:val="left" w:pos="2143"/>
              </w:tabs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«Играем в шахматы летом» 2022 г.</w:t>
            </w:r>
          </w:p>
        </w:tc>
        <w:tc>
          <w:tcPr>
            <w:tcW w:w="1621" w:type="dxa"/>
          </w:tcPr>
          <w:p w:rsidR="00197FA2" w:rsidRPr="00B90E62" w:rsidRDefault="00197FA2" w:rsidP="00197FA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t>Июль –Август до 12 сентября 2022 г.</w:t>
            </w:r>
          </w:p>
        </w:tc>
        <w:tc>
          <w:tcPr>
            <w:tcW w:w="1616" w:type="dxa"/>
          </w:tcPr>
          <w:p w:rsidR="00197FA2" w:rsidRPr="00B90E62" w:rsidRDefault="00197FA2" w:rsidP="00197FA2">
            <w:pPr>
              <w:pStyle w:val="TableParagraph"/>
              <w:ind w:left="112" w:right="77"/>
              <w:jc w:val="both"/>
              <w:rPr>
                <w:sz w:val="24"/>
                <w:szCs w:val="24"/>
                <w:lang w:val="ru-RU"/>
              </w:rPr>
            </w:pPr>
            <w:r w:rsidRPr="00B90E62">
              <w:rPr>
                <w:sz w:val="24"/>
                <w:szCs w:val="24"/>
                <w:lang w:val="ru-RU"/>
              </w:rPr>
              <w:t>Пермский края</w:t>
            </w:r>
          </w:p>
        </w:tc>
        <w:tc>
          <w:tcPr>
            <w:tcW w:w="1585" w:type="dxa"/>
          </w:tcPr>
          <w:p w:rsidR="00197FA2" w:rsidRPr="00B90E62" w:rsidRDefault="00197FA2" w:rsidP="00197FA2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2057 человек</w:t>
            </w:r>
          </w:p>
        </w:tc>
        <w:tc>
          <w:tcPr>
            <w:tcW w:w="3579" w:type="dxa"/>
          </w:tcPr>
          <w:p w:rsidR="00197FA2" w:rsidRPr="00B90E62" w:rsidRDefault="00197FA2" w:rsidP="00197FA2">
            <w:pPr>
              <w:spacing w:after="0" w:line="240" w:lineRule="auto"/>
              <w:ind w:left="34" w:righ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Положения о</w:t>
            </w:r>
            <w:r w:rsidR="00B90E62"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участниках</w: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Акции - любая образовательная организация (дошкольная, общеобразовательная, профессиональная, реализующая дополнительные образовательные программы), находящаяся на территории Пермского края, кроме того частная образовательная организация, лагерь досуга и отдыха, загородный оздоровительный лагерь и иные организации и объединения, занимающиеся организацией досуга школьников в летнее время.</w:t>
            </w:r>
            <w:r w:rsidRPr="00B90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97FA2" w:rsidRPr="00B90E62" w:rsidRDefault="00197FA2" w:rsidP="00197FA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бюджета в рамках п. 1.1.1.1.29. Перечня мероприятий, объемов средств и способов закупки товаров и услуг на их проведение в 2022-2024 годах в сфере образования за счет средств краевого и федерального бюджетов, утвержденного приказом Министерства образования и науки Пермского 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края от </w:t>
            </w:r>
            <w:r w:rsidRPr="00B90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27 октября 2021 г. № 26-01-06-1058, внесены изменения в приложение 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  26.04.2022 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26-01-06-402, от 13.05.2022 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9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26-01-06-448.</w:t>
            </w:r>
          </w:p>
        </w:tc>
        <w:tc>
          <w:tcPr>
            <w:tcW w:w="1843" w:type="dxa"/>
          </w:tcPr>
          <w:p w:rsidR="00197FA2" w:rsidRPr="00B90E62" w:rsidRDefault="00307A43" w:rsidP="00197FA2">
            <w:pPr>
              <w:spacing w:after="0" w:line="240" w:lineRule="auto"/>
              <w:ind w:left="136"/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197FA2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Академия первых | Пермь (</w:t>
              </w:r>
              <w:proofErr w:type="spellStart"/>
              <w:r w:rsidR="00197FA2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vk</w:t>
              </w:r>
              <w:proofErr w:type="spellEnd"/>
              <w:r w:rsidR="00197FA2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97FA2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97FA2" w:rsidRPr="00B90E6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ru-RU"/>
                </w:rPr>
                <w:t>)</w:t>
              </w:r>
            </w:hyperlink>
            <w:r w:rsidR="00894996" w:rsidRPr="00B90E62"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894996" w:rsidRPr="00B90E62" w:rsidRDefault="00894996" w:rsidP="0089499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</w:rPr>
              <w:instrText>academy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-1.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E6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br/>
            </w:r>
          </w:p>
          <w:p w:rsidR="00894996" w:rsidRPr="00B90E62" w:rsidRDefault="00894996" w:rsidP="00894996">
            <w:pPr>
              <w:pStyle w:val="3"/>
              <w:spacing w:before="0" w:after="45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0E62">
              <w:rPr>
                <w:rFonts w:ascii="Times New Roman" w:hAnsi="Times New Roman" w:cs="Times New Roman"/>
                <w:bCs/>
                <w:color w:val="auto"/>
                <w:u w:val="single"/>
                <w:shd w:val="clear" w:color="auto" w:fill="FFFFFF"/>
                <w:lang w:val="ru-RU"/>
              </w:rPr>
              <w:t>Сайт "Академия первых"</w:t>
            </w:r>
          </w:p>
          <w:p w:rsidR="00894996" w:rsidRPr="00B90E62" w:rsidRDefault="00894996" w:rsidP="008949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https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://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academy</w:t>
            </w:r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ru-RU"/>
              </w:rPr>
              <w:t>-1.</w:t>
            </w:r>
            <w:proofErr w:type="spellStart"/>
            <w:r w:rsidRPr="00B90E62">
              <w:rPr>
                <w:rStyle w:val="HTML"/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</w:rPr>
              <w:t>ru</w:t>
            </w:r>
            <w:proofErr w:type="spellEnd"/>
          </w:p>
          <w:p w:rsidR="00894996" w:rsidRPr="00197FA2" w:rsidRDefault="00894996" w:rsidP="00894996">
            <w:pPr>
              <w:spacing w:after="0" w:line="240" w:lineRule="auto"/>
              <w:ind w:left="136"/>
              <w:rPr>
                <w:lang w:val="ru-RU"/>
              </w:rPr>
            </w:pPr>
            <w:r w:rsidRPr="00B90E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F5" w:rsidRPr="008170F5" w:rsidRDefault="008170F5" w:rsidP="008170F5">
      <w:pPr>
        <w:pStyle w:val="af1"/>
      </w:pPr>
    </w:p>
    <w:p w:rsidR="00DD352D" w:rsidRDefault="00DD352D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52D" w:rsidRDefault="00DD352D" w:rsidP="00D16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(упол</w:t>
      </w:r>
      <w:r w:rsidR="007340BE">
        <w:rPr>
          <w:rFonts w:ascii="Times New Roman" w:hAnsi="Times New Roman" w:cs="Times New Roman"/>
          <w:sz w:val="24"/>
          <w:szCs w:val="24"/>
        </w:rPr>
        <w:t xml:space="preserve">номоченное </w:t>
      </w:r>
      <w:proofErr w:type="gramStart"/>
      <w:r w:rsidR="007340BE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="007340BE">
        <w:rPr>
          <w:rFonts w:ascii="Times New Roman" w:hAnsi="Times New Roman" w:cs="Times New Roman"/>
          <w:sz w:val="24"/>
          <w:szCs w:val="24"/>
        </w:rPr>
        <w:t xml:space="preserve">          директор</w:t>
      </w:r>
      <w:r w:rsidRPr="00D71E78">
        <w:rPr>
          <w:rFonts w:ascii="Times New Roman" w:hAnsi="Times New Roman" w:cs="Times New Roman"/>
          <w:sz w:val="24"/>
          <w:szCs w:val="24"/>
        </w:rPr>
        <w:t xml:space="preserve"> </w:t>
      </w:r>
      <w:r w:rsidR="007340BE">
        <w:rPr>
          <w:rFonts w:ascii="Times New Roman" w:hAnsi="Times New Roman" w:cs="Times New Roman"/>
          <w:sz w:val="24"/>
          <w:szCs w:val="24"/>
        </w:rPr>
        <w:t xml:space="preserve">  </w:t>
      </w:r>
      <w:r w:rsidRPr="00D71E7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340BE">
        <w:rPr>
          <w:rFonts w:ascii="Times New Roman" w:hAnsi="Times New Roman" w:cs="Times New Roman"/>
          <w:sz w:val="24"/>
          <w:szCs w:val="24"/>
        </w:rPr>
        <w:t xml:space="preserve">   </w:t>
      </w:r>
      <w:r w:rsidRPr="00D71E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D71E7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71E78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340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1E7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71E78" w:rsidRPr="00D71E78" w:rsidRDefault="00D71E78" w:rsidP="00D71E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E78">
        <w:rPr>
          <w:rFonts w:ascii="Times New Roman" w:hAnsi="Times New Roman" w:cs="Times New Roman"/>
          <w:sz w:val="24"/>
          <w:szCs w:val="24"/>
        </w:rPr>
        <w:t>«</w:t>
      </w:r>
      <w:r w:rsidR="00F96E74">
        <w:rPr>
          <w:rFonts w:ascii="Times New Roman" w:hAnsi="Times New Roman" w:cs="Times New Roman"/>
          <w:sz w:val="24"/>
          <w:szCs w:val="24"/>
        </w:rPr>
        <w:t>02" ноября</w:t>
      </w:r>
      <w:r w:rsidR="00A017F4">
        <w:rPr>
          <w:rFonts w:ascii="Times New Roman" w:hAnsi="Times New Roman" w:cs="Times New Roman"/>
          <w:sz w:val="24"/>
          <w:szCs w:val="24"/>
        </w:rPr>
        <w:t xml:space="preserve"> 2022</w:t>
      </w:r>
      <w:r w:rsidRPr="00D71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E78" w:rsidRPr="00A017F4" w:rsidRDefault="00D71E78" w:rsidP="009D5BBC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5B5" w:rsidRPr="009332C5" w:rsidRDefault="00BC15B5" w:rsidP="00C01583">
      <w:pPr>
        <w:pageBreakBefore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Пояснительная записка к отчету 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государственного задания </w:t>
      </w:r>
      <w:r w:rsidR="003B3C0C" w:rsidRPr="009332C5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="00D16DDF">
        <w:rPr>
          <w:rFonts w:ascii="Times New Roman" w:hAnsi="Times New Roman" w:cs="Times New Roman"/>
          <w:b/>
          <w:bCs/>
          <w:sz w:val="24"/>
          <w:szCs w:val="24"/>
        </w:rPr>
        <w:t>428</w:t>
      </w:r>
      <w:r w:rsidR="003B3C0C" w:rsidRPr="009332C5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1566FA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C15B5" w:rsidRPr="002F2B79" w:rsidRDefault="00F96E74" w:rsidP="00C01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«02» ноября</w:t>
      </w:r>
      <w:r w:rsidR="002F2B79" w:rsidRPr="002F2B7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BC15B5" w:rsidRPr="002F2B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Характеристика фактических и запланированных результатов выполнения государственного задания</w:t>
      </w:r>
    </w:p>
    <w:p w:rsidR="00BC15B5" w:rsidRPr="009332C5" w:rsidRDefault="00BC15B5" w:rsidP="00C015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C15B5" w:rsidRPr="009332C5" w:rsidRDefault="00BC15B5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1 раздела 1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«Реализация дополнительных общеразвивающих программ»</w:t>
      </w:r>
    </w:p>
    <w:p w:rsidR="00B36B48" w:rsidRPr="009332C5" w:rsidRDefault="00B36B48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36B48" w:rsidRPr="00B13EF6" w:rsidRDefault="00F8592D" w:rsidP="00C01583">
      <w:pPr>
        <w:spacing w:after="0" w:line="320" w:lineRule="exact"/>
        <w:ind w:left="357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</w:rPr>
        <w:t>Форма обучения «</w:t>
      </w:r>
      <w:r w:rsidR="00B36B48" w:rsidRPr="009332C5">
        <w:rPr>
          <w:rFonts w:ascii="Times New Roman" w:hAnsi="Times New Roman" w:cs="Times New Roman"/>
          <w:b/>
          <w:bCs/>
          <w:sz w:val="24"/>
          <w:szCs w:val="24"/>
        </w:rPr>
        <w:t>Очная</w:t>
      </w:r>
      <w:r w:rsidRPr="009332C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92D" w:rsidRPr="009332C5" w:rsidRDefault="00F8592D" w:rsidP="00C01583">
      <w:pPr>
        <w:spacing w:after="0" w:line="320" w:lineRule="exact"/>
        <w:ind w:left="35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2B79" w:rsidRPr="002F2B79" w:rsidRDefault="002F2B79" w:rsidP="002F2B79">
      <w:pPr>
        <w:spacing w:after="0" w:line="320" w:lineRule="exac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76F3">
        <w:rPr>
          <w:rFonts w:ascii="Times New Roman" w:hAnsi="Times New Roman" w:cs="Times New Roman"/>
          <w:bCs/>
          <w:sz w:val="24"/>
          <w:szCs w:val="24"/>
        </w:rPr>
        <w:t>В соответствии с государственным заданием на отчетный п</w:t>
      </w:r>
      <w:r w:rsidR="00AD76F3" w:rsidRPr="00AD76F3">
        <w:rPr>
          <w:rFonts w:ascii="Times New Roman" w:hAnsi="Times New Roman" w:cs="Times New Roman"/>
          <w:bCs/>
          <w:sz w:val="24"/>
          <w:szCs w:val="24"/>
        </w:rPr>
        <w:t>ериод по очной форме проведено 8</w:t>
      </w:r>
      <w:r w:rsidR="00D13C10" w:rsidRPr="00AD76F3">
        <w:rPr>
          <w:rFonts w:ascii="Times New Roman" w:hAnsi="Times New Roman" w:cs="Times New Roman"/>
          <w:bCs/>
          <w:sz w:val="24"/>
          <w:szCs w:val="24"/>
        </w:rPr>
        <w:t xml:space="preserve"> образовательных смен</w:t>
      </w:r>
      <w:r w:rsidRPr="00AD76F3">
        <w:rPr>
          <w:rFonts w:ascii="Times New Roman" w:hAnsi="Times New Roman" w:cs="Times New Roman"/>
          <w:bCs/>
          <w:sz w:val="24"/>
          <w:szCs w:val="24"/>
        </w:rPr>
        <w:t xml:space="preserve"> (образовательных периодов), обучени</w:t>
      </w:r>
      <w:r w:rsidR="00AD76F3" w:rsidRPr="00AD76F3">
        <w:rPr>
          <w:rFonts w:ascii="Times New Roman" w:hAnsi="Times New Roman" w:cs="Times New Roman"/>
          <w:bCs/>
          <w:sz w:val="24"/>
          <w:szCs w:val="24"/>
        </w:rPr>
        <w:t>е на которых успешно завершили 1090</w:t>
      </w:r>
      <w:r w:rsidRPr="00AD76F3">
        <w:rPr>
          <w:rFonts w:ascii="Times New Roman" w:hAnsi="Times New Roman" w:cs="Times New Roman"/>
          <w:bCs/>
          <w:sz w:val="24"/>
          <w:szCs w:val="24"/>
        </w:rPr>
        <w:t xml:space="preserve"> обучающихся, средняя наполняемость составил</w:t>
      </w:r>
      <w:r w:rsidR="00AD76F3" w:rsidRPr="00AD76F3">
        <w:rPr>
          <w:rFonts w:ascii="Times New Roman" w:hAnsi="Times New Roman" w:cs="Times New Roman"/>
          <w:bCs/>
          <w:sz w:val="24"/>
          <w:szCs w:val="24"/>
        </w:rPr>
        <w:t>а 13</w:t>
      </w:r>
      <w:r w:rsidR="00D13C10" w:rsidRPr="00AD76F3">
        <w:rPr>
          <w:rFonts w:ascii="Times New Roman" w:hAnsi="Times New Roman" w:cs="Times New Roman"/>
          <w:bCs/>
          <w:sz w:val="24"/>
          <w:szCs w:val="24"/>
        </w:rPr>
        <w:t>6</w:t>
      </w:r>
      <w:r w:rsidRPr="00AD76F3">
        <w:rPr>
          <w:rFonts w:ascii="Times New Roman" w:hAnsi="Times New Roman" w:cs="Times New Roman"/>
          <w:bCs/>
          <w:sz w:val="24"/>
          <w:szCs w:val="24"/>
        </w:rPr>
        <w:t xml:space="preserve"> обучающихся. Общее количество человеко-часов на 2022 год в соответствии с учебным планом и государственным заданием сост</w:t>
      </w:r>
      <w:r w:rsidR="00AD76F3" w:rsidRPr="00AD76F3">
        <w:rPr>
          <w:rFonts w:ascii="Times New Roman" w:hAnsi="Times New Roman" w:cs="Times New Roman"/>
          <w:bCs/>
          <w:sz w:val="24"/>
          <w:szCs w:val="24"/>
        </w:rPr>
        <w:t>авляет 117 600 ч/час. В рамках 8-ми</w:t>
      </w:r>
      <w:r w:rsidRPr="00AD76F3">
        <w:rPr>
          <w:rFonts w:ascii="Times New Roman" w:hAnsi="Times New Roman" w:cs="Times New Roman"/>
          <w:bCs/>
          <w:sz w:val="24"/>
          <w:szCs w:val="24"/>
        </w:rPr>
        <w:t xml:space="preserve"> смен (образовател</w:t>
      </w:r>
      <w:r w:rsidR="00AD76F3" w:rsidRPr="00AD76F3">
        <w:rPr>
          <w:rFonts w:ascii="Times New Roman" w:hAnsi="Times New Roman" w:cs="Times New Roman"/>
          <w:bCs/>
          <w:sz w:val="24"/>
          <w:szCs w:val="24"/>
        </w:rPr>
        <w:t>ьных периодов) реализовано 99960</w:t>
      </w:r>
      <w:r w:rsidRPr="00AD76F3">
        <w:rPr>
          <w:rFonts w:ascii="Times New Roman" w:hAnsi="Times New Roman" w:cs="Times New Roman"/>
          <w:bCs/>
          <w:sz w:val="24"/>
          <w:szCs w:val="24"/>
        </w:rPr>
        <w:t xml:space="preserve"> человеко-часов. Исполнение государственного задания планируется на 100% до конца 2022 года</w:t>
      </w:r>
      <w:r w:rsidR="00AD76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B48" w:rsidRPr="00B13EF6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aa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701"/>
        <w:gridCol w:w="4395"/>
        <w:gridCol w:w="3828"/>
      </w:tblGrid>
      <w:tr w:rsidR="00F8592D" w:rsidRPr="009332C5" w:rsidTr="00323B9B">
        <w:tc>
          <w:tcPr>
            <w:tcW w:w="141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701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смены</w:t>
            </w:r>
          </w:p>
        </w:tc>
        <w:tc>
          <w:tcPr>
            <w:tcW w:w="1417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чел/час</w:t>
            </w:r>
          </w:p>
        </w:tc>
        <w:tc>
          <w:tcPr>
            <w:tcW w:w="4395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2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592D" w:rsidRPr="009332C5" w:rsidTr="00323B9B">
        <w:tc>
          <w:tcPr>
            <w:tcW w:w="1418" w:type="dxa"/>
          </w:tcPr>
          <w:p w:rsidR="00F8592D" w:rsidRPr="009332C5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1701" w:type="dxa"/>
          </w:tcPr>
          <w:p w:rsidR="00F8592D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14.02.-26.03</w:t>
            </w:r>
            <w:r w:rsidR="00D409F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8592D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1566FA" w:rsidRPr="009332C5" w:rsidRDefault="001566F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129*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(72+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=11868</w:t>
            </w:r>
          </w:p>
        </w:tc>
        <w:tc>
          <w:tcPr>
            <w:tcW w:w="4395" w:type="dxa"/>
          </w:tcPr>
          <w:p w:rsidR="00F8592D" w:rsidRDefault="002470B2" w:rsidP="002470B2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8</w:t>
            </w:r>
            <w:r w:rsidR="00ED08E6"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объемом 72 часа каждая: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Химические взаимодействия и их механизмы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Школьные, детские и молодёжные СМИ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Медицина, анатомия и основы патофизиологии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наука: за </w:t>
            </w:r>
            <w:r w:rsidR="007E1E71">
              <w:rPr>
                <w:rFonts w:ascii="Times New Roman" w:hAnsi="Times New Roman" w:cs="Times New Roman"/>
                <w:sz w:val="24"/>
                <w:szCs w:val="24"/>
              </w:rPr>
              <w:t xml:space="preserve">пределами школьных </w:t>
            </w:r>
            <w:r w:rsidR="007E1E71" w:rsidRPr="002470B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Программирование в 1С. Шаг 1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Графическая пастель: особенности рисунка и живописи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470B2">
              <w:rPr>
                <w:rFonts w:ascii="Times New Roman" w:hAnsi="Times New Roman" w:cs="Times New Roman"/>
                <w:sz w:val="24"/>
                <w:szCs w:val="24"/>
              </w:rPr>
              <w:t>Я – дизайнер-декоратор</w:t>
            </w:r>
            <w:r w:rsidR="00F8592D" w:rsidRPr="0093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B2" w:rsidRPr="009332C5" w:rsidRDefault="002470B2" w:rsidP="002470B2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объёме 20 часов</w:t>
            </w:r>
          </w:p>
        </w:tc>
        <w:tc>
          <w:tcPr>
            <w:tcW w:w="3828" w:type="dxa"/>
          </w:tcPr>
          <w:p w:rsidR="00F8592D" w:rsidRDefault="00F8592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 реализовывались в арендуемых помещениях по ад</w:t>
            </w:r>
            <w:r w:rsidR="002470B2"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Очёрский</w:t>
            </w:r>
            <w:proofErr w:type="spellEnd"/>
            <w:r w:rsidRPr="00321D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21DB5" w:rsidRPr="00321DB5" w:rsidRDefault="00321DB5" w:rsidP="00321DB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8592D" w:rsidRPr="009332C5" w:rsidRDefault="00321DB5" w:rsidP="00321DB5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32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8592D" w:rsidRPr="009332C5" w:rsidTr="00323B9B">
        <w:tc>
          <w:tcPr>
            <w:tcW w:w="1418" w:type="dxa"/>
          </w:tcPr>
          <w:p w:rsidR="00F8592D" w:rsidRPr="009332C5" w:rsidRDefault="00425A26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смена</w:t>
            </w:r>
          </w:p>
        </w:tc>
        <w:tc>
          <w:tcPr>
            <w:tcW w:w="1701" w:type="dxa"/>
          </w:tcPr>
          <w:p w:rsidR="00F8592D" w:rsidRPr="009332C5" w:rsidRDefault="00D409F1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21.03.22-02.04.22</w:t>
            </w:r>
          </w:p>
        </w:tc>
        <w:tc>
          <w:tcPr>
            <w:tcW w:w="1417" w:type="dxa"/>
          </w:tcPr>
          <w:p w:rsidR="00F8592D" w:rsidRPr="009332C5" w:rsidRDefault="002470B2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F8592D" w:rsidRDefault="009A6A3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205694" w:rsidRPr="009332C5">
              <w:rPr>
                <w:rFonts w:ascii="Times New Roman" w:hAnsi="Times New Roman" w:cs="Times New Roman"/>
                <w:sz w:val="24"/>
                <w:szCs w:val="24"/>
              </w:rPr>
              <w:t>*(72+</w:t>
            </w:r>
            <w:proofErr w:type="gramStart"/>
            <w:r w:rsidR="00205694" w:rsidRPr="009332C5">
              <w:rPr>
                <w:rFonts w:ascii="Times New Roman" w:hAnsi="Times New Roman" w:cs="Times New Roman"/>
                <w:sz w:val="24"/>
                <w:szCs w:val="24"/>
              </w:rPr>
              <w:t>20)=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=12604</w:t>
            </w:r>
          </w:p>
          <w:p w:rsidR="009A6A3D" w:rsidRPr="009A6A3D" w:rsidRDefault="009A6A3D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16*72=1152</w:t>
            </w:r>
          </w:p>
        </w:tc>
        <w:tc>
          <w:tcPr>
            <w:tcW w:w="4395" w:type="dxa"/>
          </w:tcPr>
          <w:p w:rsidR="007E1E71" w:rsidRDefault="001B627F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реализовано 9</w:t>
            </w:r>
            <w:r w:rsidR="00ED08E6"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</w:t>
            </w:r>
            <w:r w:rsidR="00ED08E6"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общеразвивающих программ объемом 72 часа каждая: 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Химия и медицина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Программирование в 1С. Шаг 1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Право: практические аспекты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3D моделирование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Я – дизайнер-декоратор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B627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EA5D39" w:rsidRPr="00933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«Математическая школа для участников регионального этапа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Олимпиады имени Леонарда Эйлера. 7 класс.»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«Математическая школа для участников регионального этапа</w:t>
            </w:r>
            <w:r w:rsid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E71" w:rsidRPr="007E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Олимпиады имени Леонарда Эйлера. 8 класс.»</w:t>
            </w:r>
          </w:p>
          <w:p w:rsidR="001B627F" w:rsidRPr="007E1E71" w:rsidRDefault="001B627F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«На первом»  в объёме 20 часов</w:t>
            </w:r>
          </w:p>
        </w:tc>
        <w:tc>
          <w:tcPr>
            <w:tcW w:w="3828" w:type="dxa"/>
          </w:tcPr>
          <w:p w:rsidR="00F8592D" w:rsidRDefault="00EA5D39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указанные дополнительные общеразвивающие программы, 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пр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ограммы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о адресу г. Пермь, 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ающая программа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 реализовывалась по договору сетевой реализации программ с использованием ресурсов МАОУ </w:t>
            </w:r>
            <w:r w:rsidR="001B627F">
              <w:rPr>
                <w:rFonts w:ascii="Times New Roman" w:hAnsi="Times New Roman" w:cs="Times New Roman"/>
                <w:sz w:val="24"/>
                <w:szCs w:val="24"/>
              </w:rPr>
              <w:t>СОШ №10 г. Краснокамска.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Звездный-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Оханский</w:t>
            </w:r>
            <w:proofErr w:type="spellEnd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Пермский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13EF6" w:rsidRPr="009332C5" w:rsidRDefault="003F5705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D47E3" w:rsidRPr="009332C5" w:rsidTr="00323B9B">
        <w:tc>
          <w:tcPr>
            <w:tcW w:w="1418" w:type="dxa"/>
          </w:tcPr>
          <w:p w:rsidR="002D47E3" w:rsidRPr="009332C5" w:rsidRDefault="002D47E3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смена</w:t>
            </w:r>
          </w:p>
        </w:tc>
        <w:tc>
          <w:tcPr>
            <w:tcW w:w="1701" w:type="dxa"/>
          </w:tcPr>
          <w:p w:rsidR="002D47E3" w:rsidRDefault="00086B9F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18.04.2022-30.04.2022</w:t>
            </w:r>
          </w:p>
        </w:tc>
        <w:tc>
          <w:tcPr>
            <w:tcW w:w="1417" w:type="dxa"/>
          </w:tcPr>
          <w:p w:rsidR="002D47E3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701" w:type="dxa"/>
          </w:tcPr>
          <w:p w:rsidR="002D47E3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128*(72+20)==11776</w:t>
            </w:r>
          </w:p>
        </w:tc>
        <w:tc>
          <w:tcPr>
            <w:tcW w:w="4395" w:type="dxa"/>
          </w:tcPr>
          <w:p w:rsidR="00E17AA7" w:rsidRDefault="00354DF8" w:rsidP="00354D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Было реализовано 9 интенсивных профильных дополнительных общеразвивающих программ объемом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каждая: «</w:t>
            </w:r>
            <w:r w:rsidR="00E17AA7">
              <w:rPr>
                <w:rFonts w:ascii="Times New Roman" w:hAnsi="Times New Roman" w:cs="Times New Roman"/>
                <w:sz w:val="24"/>
                <w:szCs w:val="24"/>
              </w:rPr>
              <w:t>Медицина, анатомия и основы патофизиологии», «Олимпиадная лингвистика», «Олимпиадное программирование 8-11 класс», «Основы многослойной акварельной живописи», «Прогнозирование химических взаимодействий», «Программирование в 1С. Шаг 1», «Робототехника (</w:t>
            </w:r>
            <w:proofErr w:type="spellStart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="00E17AA7">
              <w:rPr>
                <w:rFonts w:ascii="Times New Roman" w:hAnsi="Times New Roman" w:cs="Times New Roman"/>
                <w:sz w:val="24"/>
                <w:szCs w:val="24"/>
              </w:rPr>
              <w:t xml:space="preserve"> 1)», «Робототехника (</w:t>
            </w:r>
            <w:proofErr w:type="spellStart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E17AA7">
              <w:rPr>
                <w:rFonts w:ascii="Times New Roman" w:hAnsi="Times New Roman" w:cs="Times New Roman"/>
                <w:sz w:val="24"/>
                <w:szCs w:val="24"/>
              </w:rPr>
              <w:t>)», «Шахматы. Юный чемпион»</w:t>
            </w:r>
            <w:r w:rsidR="0006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7E3" w:rsidRDefault="00354DF8" w:rsidP="00354D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</w:t>
            </w:r>
            <w:r w:rsidR="00E17AA7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питательная программа </w:t>
            </w:r>
            <w:r w:rsidR="00E1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«Флагманы Академии</w:t>
            </w:r>
            <w:r w:rsidRPr="00354DF8">
              <w:rPr>
                <w:rFonts w:ascii="Times New Roman" w:hAnsi="Times New Roman" w:cs="Times New Roman"/>
                <w:sz w:val="24"/>
                <w:szCs w:val="24"/>
              </w:rPr>
              <w:t>»  в объёме 20 часов</w:t>
            </w:r>
          </w:p>
        </w:tc>
        <w:tc>
          <w:tcPr>
            <w:tcW w:w="3828" w:type="dxa"/>
          </w:tcPr>
          <w:p w:rsidR="00D13C10" w:rsidRDefault="00D13C10" w:rsidP="00323B9B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 реализовывались в арендуемых помещениях по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323B9B" w:rsidRDefault="00323B9B" w:rsidP="00323B9B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  <w:p w:rsidR="00323B9B" w:rsidRP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3B9B" w:rsidRPr="00323B9B" w:rsidRDefault="00323B9B" w:rsidP="00323B9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23B9B" w:rsidRPr="00323B9B" w:rsidRDefault="00323B9B" w:rsidP="00323B9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47E3" w:rsidRPr="00323B9B" w:rsidRDefault="00323B9B" w:rsidP="00323B9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3560" w:rsidRPr="009332C5" w:rsidTr="00323B9B">
        <w:tc>
          <w:tcPr>
            <w:tcW w:w="1418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смена</w:t>
            </w:r>
          </w:p>
        </w:tc>
        <w:tc>
          <w:tcPr>
            <w:tcW w:w="1701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30.05.2022-11.06.2022</w:t>
            </w:r>
          </w:p>
        </w:tc>
        <w:tc>
          <w:tcPr>
            <w:tcW w:w="1417" w:type="dxa"/>
          </w:tcPr>
          <w:p w:rsidR="00783560" w:rsidRPr="00E17AA7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*(72+20)==15456</w:t>
            </w:r>
          </w:p>
        </w:tc>
        <w:tc>
          <w:tcPr>
            <w:tcW w:w="4395" w:type="dxa"/>
          </w:tcPr>
          <w:p w:rsidR="001721FA" w:rsidRPr="007241B6" w:rsidRDefault="001721FA" w:rsidP="001721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Было реализовано 9 интенсивных профильных дополнительных общеразвивающих программ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емом 72 часа каждая: «Акварельная живопись.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«Инфекции и эпидемии», «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Олимпиадный английский. 9-11 класс», «Химия и медицина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», «Программирование в 1С. Ша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г 1», «Школьные, детские и молодёжные медиа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», «Робототехника (</w:t>
            </w:r>
            <w:proofErr w:type="spellStart"/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)», «Шахматы. Юный чемпион»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2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241B6" w:rsidRPr="0097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B6"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Стрит-арт».</w:t>
            </w:r>
          </w:p>
          <w:p w:rsidR="00783560" w:rsidRDefault="001721FA" w:rsidP="001721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783560" w:rsidRDefault="00323B9B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Все указанные дополнительные общеразвивающие программы, кроме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адресу г. Пермь, 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 Стрит-арт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 реализовывалась по договору сетевой реализации программ с использованием ресурсов МАОУ </w:t>
            </w:r>
            <w:r w:rsidR="00F83F76">
              <w:rPr>
                <w:rFonts w:ascii="Times New Roman" w:hAnsi="Times New Roman" w:cs="Times New Roman"/>
                <w:sz w:val="24"/>
                <w:szCs w:val="24"/>
              </w:rPr>
              <w:t>«Гимназия №8».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округ- 103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район-31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округ-15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округ-2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округ- 1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округ-3 человека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Горнозаводской городской округ-1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округ- 3 человек</w:t>
            </w:r>
          </w:p>
          <w:p w:rsidR="00F83F76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76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человека</w:t>
            </w:r>
          </w:p>
          <w:p w:rsidR="00F83F76" w:rsidRPr="009332C5" w:rsidRDefault="00F83F76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F76">
              <w:rPr>
                <w:rFonts w:ascii="Times New Roman" w:hAnsi="Times New Roman" w:cs="Times New Roman"/>
                <w:sz w:val="24"/>
                <w:szCs w:val="24"/>
              </w:rPr>
              <w:t>Косинский</w:t>
            </w:r>
            <w:proofErr w:type="spellEnd"/>
            <w:r w:rsidRPr="00F83F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человека</w:t>
            </w:r>
          </w:p>
        </w:tc>
      </w:tr>
      <w:tr w:rsidR="00783560" w:rsidRPr="009332C5" w:rsidTr="00323B9B">
        <w:tc>
          <w:tcPr>
            <w:tcW w:w="1418" w:type="dxa"/>
          </w:tcPr>
          <w:p w:rsidR="00783560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смена</w:t>
            </w:r>
          </w:p>
        </w:tc>
        <w:tc>
          <w:tcPr>
            <w:tcW w:w="1701" w:type="dxa"/>
          </w:tcPr>
          <w:p w:rsidR="00783560" w:rsidRPr="006D6F64" w:rsidRDefault="00783560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14.06.2022-25.06.2022</w:t>
            </w:r>
          </w:p>
        </w:tc>
        <w:tc>
          <w:tcPr>
            <w:tcW w:w="1417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701" w:type="dxa"/>
          </w:tcPr>
          <w:p w:rsidR="00783560" w:rsidRPr="006D6F64" w:rsidRDefault="006D6F64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204*(72+20)==18768</w:t>
            </w:r>
          </w:p>
        </w:tc>
        <w:tc>
          <w:tcPr>
            <w:tcW w:w="4395" w:type="dxa"/>
          </w:tcPr>
          <w:p w:rsidR="00EF4A34" w:rsidRDefault="00C4074F" w:rsidP="00EF4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11</w:t>
            </w:r>
            <w:r w:rsidR="007241B6" w:rsidRPr="007241B6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</w:t>
            </w:r>
            <w:r w:rsidR="003809D6">
              <w:rPr>
                <w:rFonts w:ascii="Times New Roman" w:hAnsi="Times New Roman" w:cs="Times New Roman"/>
                <w:sz w:val="24"/>
                <w:szCs w:val="24"/>
              </w:rPr>
              <w:t>ъемом 72 часа каждая: «Баскетбол</w:t>
            </w:r>
            <w:r w:rsidR="007241B6" w:rsidRPr="007241B6">
              <w:rPr>
                <w:rFonts w:ascii="Times New Roman" w:hAnsi="Times New Roman" w:cs="Times New Roman"/>
                <w:sz w:val="24"/>
                <w:szCs w:val="24"/>
              </w:rPr>
              <w:t>», «Инфекции и эпиде</w:t>
            </w:r>
            <w:r w:rsidR="003809D6">
              <w:rPr>
                <w:rFonts w:ascii="Times New Roman" w:hAnsi="Times New Roman" w:cs="Times New Roman"/>
                <w:sz w:val="24"/>
                <w:szCs w:val="24"/>
              </w:rPr>
              <w:t>мии», «Летняя математическая школа для выпускников нача</w:t>
            </w:r>
            <w:r w:rsidR="00EF4A34">
              <w:rPr>
                <w:rFonts w:ascii="Times New Roman" w:hAnsi="Times New Roman" w:cs="Times New Roman"/>
                <w:sz w:val="24"/>
                <w:szCs w:val="24"/>
              </w:rPr>
              <w:t xml:space="preserve">льных классов, участников математических конкурсов», </w:t>
            </w:r>
            <w:r w:rsidR="00EF4A34" w:rsidRPr="00EF4A34">
              <w:rPr>
                <w:rFonts w:ascii="Times New Roman" w:hAnsi="Times New Roman" w:cs="Times New Roman"/>
                <w:sz w:val="24"/>
                <w:szCs w:val="24"/>
              </w:rPr>
              <w:t>«Летняя математическая школа д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ля учеников 5 классов</w:t>
            </w:r>
            <w:r w:rsidR="00EF4A34" w:rsidRPr="00EF4A34">
              <w:rPr>
                <w:rFonts w:ascii="Times New Roman" w:hAnsi="Times New Roman" w:cs="Times New Roman"/>
                <w:sz w:val="24"/>
                <w:szCs w:val="24"/>
              </w:rPr>
              <w:t>, участников математических конкурсов»,</w:t>
            </w:r>
            <w:r w:rsidR="000D4731">
              <w:t xml:space="preserve">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«Летняя мат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школа для учеников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«Летняя математическая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школа для учеников 7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«Летняя матем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атическая школа для учеников 8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участников математических конкурсов»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школа для участников регионального этапа XIV Олимпиады имени 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Леонарда Эйлера. 7 класс (углублённый уровень)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», «Математическая школа для участников регионального этапа XIV Олимпиады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 xml:space="preserve"> имени Леонарда Эйлера. 8 класс (углублённый уровень)</w:t>
            </w:r>
            <w:r w:rsidR="000D4731" w:rsidRPr="000D4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731">
              <w:rPr>
                <w:rFonts w:ascii="Times New Roman" w:hAnsi="Times New Roman" w:cs="Times New Roman"/>
                <w:sz w:val="24"/>
                <w:szCs w:val="24"/>
              </w:rPr>
              <w:t>, «Флагманы Академии. Ученик года», «Экспериментальное изучение тепловых и электромагнитных явлений».</w:t>
            </w:r>
          </w:p>
          <w:p w:rsidR="00783560" w:rsidRDefault="007241B6" w:rsidP="00EF4A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6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F17779" w:rsidRDefault="00F17779" w:rsidP="00F17779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указанные дополнительные общеразвивающие программы, кроме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«Баскетбол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адресу г. Пермь, 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 программа «Баскетбол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реализовывалась по договору сетевой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ресурсов ГБПОУ «Пермский торгово-технологический колледж.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Березники-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Кудымкар-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17779" w:rsidRPr="00F17779" w:rsidRDefault="00F17779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F177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F17779" w:rsidRDefault="004965EC" w:rsidP="00F1777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Горнозаводской городской округ-</w:t>
            </w:r>
            <w:r w:rsidR="00F17779" w:rsidRPr="00F17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4965EC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городской округ-</w:t>
            </w:r>
            <w:r w:rsidR="00F17779" w:rsidRPr="0049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F17779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EC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496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4965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5E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4965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Pr="004965EC" w:rsidRDefault="004965EC" w:rsidP="004965E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F17779" w:rsidRPr="0049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17779" w:rsidRDefault="004965EC" w:rsidP="00F17779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Звёздный-</w:t>
            </w:r>
            <w:r w:rsidR="00F17779" w:rsidRPr="00F17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783560" w:rsidRPr="009332C5" w:rsidRDefault="00783560" w:rsidP="003F5705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8B" w:rsidRPr="009332C5" w:rsidTr="00323B9B">
        <w:tc>
          <w:tcPr>
            <w:tcW w:w="1418" w:type="dxa"/>
          </w:tcPr>
          <w:p w:rsidR="002F588B" w:rsidRDefault="002F588B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6-я смена</w:t>
            </w:r>
          </w:p>
        </w:tc>
        <w:tc>
          <w:tcPr>
            <w:tcW w:w="1701" w:type="dxa"/>
          </w:tcPr>
          <w:p w:rsidR="002F588B" w:rsidRDefault="002F588B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04.07.2022-17.07.2022</w:t>
            </w:r>
          </w:p>
        </w:tc>
        <w:tc>
          <w:tcPr>
            <w:tcW w:w="1417" w:type="dxa"/>
          </w:tcPr>
          <w:p w:rsidR="002F588B" w:rsidRPr="002F588B" w:rsidRDefault="002F588B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2F588B" w:rsidRDefault="002F588B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139* (72+</w:t>
            </w:r>
            <w:r w:rsidR="007A317A">
              <w:rPr>
                <w:rFonts w:ascii="Times New Roman" w:hAnsi="Times New Roman" w:cs="Times New Roman"/>
                <w:sz w:val="24"/>
                <w:szCs w:val="24"/>
              </w:rPr>
              <w:t>20) =</w:t>
            </w:r>
          </w:p>
          <w:p w:rsidR="007A317A" w:rsidRPr="007A317A" w:rsidRDefault="007A317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=12788</w:t>
            </w:r>
          </w:p>
        </w:tc>
        <w:tc>
          <w:tcPr>
            <w:tcW w:w="4395" w:type="dxa"/>
          </w:tcPr>
          <w:p w:rsidR="00402065" w:rsidRPr="007241B6" w:rsidRDefault="000C25ED" w:rsidP="000C25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7</w:t>
            </w:r>
            <w:r w:rsidR="00402065" w:rsidRPr="001721FA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емом 72 часа каждая: «Урбанистический пейзаж»,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E258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C25ED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(Конструкторы Lego EV3)», «</w:t>
            </w:r>
            <w:r w:rsidR="00E258B7">
              <w:rPr>
                <w:rFonts w:ascii="Times New Roman" w:hAnsi="Times New Roman" w:cs="Times New Roman"/>
                <w:sz w:val="24"/>
                <w:szCs w:val="24"/>
              </w:rPr>
              <w:t>Футбол. Быстрый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258B7">
              <w:rPr>
                <w:rFonts w:ascii="Times New Roman" w:hAnsi="Times New Roman" w:cs="Times New Roman"/>
                <w:sz w:val="24"/>
                <w:szCs w:val="24"/>
              </w:rPr>
              <w:t>Турнирная химия</w:t>
            </w:r>
            <w:r w:rsidR="00402065" w:rsidRPr="001721FA">
              <w:rPr>
                <w:rFonts w:ascii="Times New Roman" w:hAnsi="Times New Roman" w:cs="Times New Roman"/>
                <w:sz w:val="24"/>
                <w:szCs w:val="24"/>
              </w:rPr>
              <w:t>», «Шахматы. Юный чемпион»</w:t>
            </w:r>
            <w:r w:rsidR="0040206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258B7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="004020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588B" w:rsidRPr="00402065" w:rsidRDefault="00402065" w:rsidP="004020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E23A71" w:rsidRDefault="00E23A71" w:rsidP="00E23A71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Все указанные дополнительные общеразвивающие программы реализовывались в арендуемых помещениях по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округ-69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город Березники-8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округ-3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A71" w:rsidRPr="00E23A71" w:rsidRDefault="00E23A71" w:rsidP="00E23A7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E23A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округ-</w:t>
            </w:r>
            <w:r w:rsidRPr="00E23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C445C1" w:rsidRDefault="00E23A7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445C1" w:rsidRPr="00C4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C445C1" w:rsidRDefault="00C445C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C445C1" w:rsidRDefault="00E23A71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Очерский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445C1" w:rsidRPr="00C4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E23A71" w:rsidRPr="00C445C1" w:rsidRDefault="00F55BAA" w:rsidP="00C445C1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E23A71" w:rsidRPr="00C4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F55BAA" w:rsidRDefault="00E23A71" w:rsidP="00F55BA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Юсьвенский</w:t>
            </w:r>
            <w:proofErr w:type="spellEnd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F55BAA" w:rsidRPr="00F5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A71" w:rsidRPr="00F55BAA" w:rsidRDefault="00F55BAA" w:rsidP="00F55BA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E23A71"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8B" w:rsidRPr="00F55BAA" w:rsidRDefault="00F55BAA" w:rsidP="00F55BA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</w:t>
            </w:r>
            <w:r w:rsidR="00E23A71"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B7" w:rsidRPr="009332C5" w:rsidTr="00E258B7">
        <w:tc>
          <w:tcPr>
            <w:tcW w:w="1418" w:type="dxa"/>
          </w:tcPr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7-я смена</w:t>
            </w:r>
          </w:p>
        </w:tc>
        <w:tc>
          <w:tcPr>
            <w:tcW w:w="1701" w:type="dxa"/>
          </w:tcPr>
          <w:p w:rsidR="00E258B7" w:rsidRPr="00E258B7" w:rsidRDefault="0004729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08.08.2022-21.08.2022</w:t>
            </w:r>
          </w:p>
        </w:tc>
        <w:tc>
          <w:tcPr>
            <w:tcW w:w="1417" w:type="dxa"/>
          </w:tcPr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79*(72+20) =</w:t>
            </w:r>
          </w:p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=7268</w:t>
            </w:r>
          </w:p>
        </w:tc>
        <w:tc>
          <w:tcPr>
            <w:tcW w:w="4395" w:type="dxa"/>
          </w:tcPr>
          <w:p w:rsidR="00E258B7" w:rsidRDefault="00E258B7" w:rsidP="00E258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4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емом 72 часа каждая: «</w:t>
            </w:r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С финансами на «ТЫ»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Химики 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Футбол. Быстрый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Робототехника (</w:t>
            </w:r>
            <w:proofErr w:type="spellStart"/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25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2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8B7" w:rsidRPr="00E258B7" w:rsidRDefault="00E258B7" w:rsidP="00E258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F55BAA" w:rsidRDefault="00F55BAA" w:rsidP="00F55BAA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Все указанные дополнительные общеразвивающие программы реализовывались в арендуемых помещениях по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 г. Пермь, ул. В. Татищева, 7 (МАОУ СОШ «Школа дизайна «Точка»»,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 г. Пермь).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округ-15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Губаха"-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Суксу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Кизел-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BAA" w:rsidRPr="00F55BAA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Ильинский городской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8B7" w:rsidRPr="00E258B7" w:rsidRDefault="00F55BAA" w:rsidP="00F55B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F5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B7" w:rsidRPr="009332C5" w:rsidTr="00E258B7">
        <w:tc>
          <w:tcPr>
            <w:tcW w:w="1418" w:type="dxa"/>
          </w:tcPr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8-я смена</w:t>
            </w:r>
          </w:p>
        </w:tc>
        <w:tc>
          <w:tcPr>
            <w:tcW w:w="1701" w:type="dxa"/>
          </w:tcPr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12.09.2022-25.09.2022</w:t>
            </w:r>
          </w:p>
        </w:tc>
        <w:tc>
          <w:tcPr>
            <w:tcW w:w="1417" w:type="dxa"/>
          </w:tcPr>
          <w:p w:rsidR="00E258B7" w:rsidRP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E258B7" w:rsidRDefault="00E258B7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92A1A">
              <w:rPr>
                <w:rFonts w:ascii="Times New Roman" w:hAnsi="Times New Roman" w:cs="Times New Roman"/>
                <w:sz w:val="24"/>
                <w:szCs w:val="24"/>
              </w:rPr>
              <w:t>*(72+20) =</w:t>
            </w:r>
          </w:p>
          <w:p w:rsidR="00492A1A" w:rsidRPr="00E258B7" w:rsidRDefault="00492A1A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=8280</w:t>
            </w:r>
          </w:p>
        </w:tc>
        <w:tc>
          <w:tcPr>
            <w:tcW w:w="4395" w:type="dxa"/>
          </w:tcPr>
          <w:p w:rsidR="00492A1A" w:rsidRDefault="00492A1A" w:rsidP="00492A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реализовано 5</w:t>
            </w: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интенсивных профильных дополнительных общеразвивающих программ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емом 72 часа каждая: «</w:t>
            </w:r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Математическая смена: подготовка к школьному этапу ВСОШ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», «Р</w:t>
            </w:r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обототехника (</w:t>
            </w:r>
            <w:proofErr w:type="spellStart"/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2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58B7" w:rsidRPr="00E258B7" w:rsidRDefault="00492A1A" w:rsidP="00492A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FA">
              <w:rPr>
                <w:rFonts w:ascii="Times New Roman" w:hAnsi="Times New Roman" w:cs="Times New Roman"/>
                <w:sz w:val="24"/>
                <w:szCs w:val="24"/>
              </w:rPr>
              <w:t>Была реализована 1 интенсивная профильная воспитательная программа «Флагманы Академии»  в объёме 20 часов</w:t>
            </w:r>
          </w:p>
        </w:tc>
        <w:tc>
          <w:tcPr>
            <w:tcW w:w="3828" w:type="dxa"/>
          </w:tcPr>
          <w:p w:rsidR="00492A1A" w:rsidRDefault="00492A1A" w:rsidP="00492A1A">
            <w:pPr>
              <w:pStyle w:val="a5"/>
              <w:spacing w:after="0" w:line="3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Все указанные дополнительные общеразвивающие программы, кроме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», реализовывались в арендуемых помещениях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адресу г. Пермь, ул. В. Татищева, 7 (МАОУ СОШ «Школа дизайна «Точка»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>» г. Пермь). Интенсивная профильная дополнительная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 программа «Самбо</w:t>
            </w:r>
            <w:r w:rsidRPr="009332C5">
              <w:rPr>
                <w:rFonts w:ascii="Times New Roman" w:hAnsi="Times New Roman" w:cs="Times New Roman"/>
                <w:sz w:val="24"/>
                <w:szCs w:val="24"/>
              </w:rPr>
              <w:t xml:space="preserve">» реализовывалась по договору сетевой реализации программ с использованием ресурсов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 г. Краснокамска.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D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D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209" w:rsidRPr="00D16209" w:rsidRDefault="00D16209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D1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D16209" w:rsidRDefault="00AD76F3" w:rsidP="00D1620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округ-</w:t>
            </w:r>
            <w:r w:rsidR="00D16209" w:rsidRPr="00D1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AD76F3" w:rsidRDefault="00AD76F3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D16209"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AD76F3" w:rsidRDefault="00AD76F3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городской округ-</w:t>
            </w:r>
            <w:r w:rsidR="00D16209"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AD76F3" w:rsidRDefault="00AD76F3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="00D16209"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AD76F3" w:rsidRDefault="00D16209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F3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AD76F3">
              <w:rPr>
                <w:rFonts w:ascii="Times New Roman" w:hAnsi="Times New Roman" w:cs="Times New Roman"/>
                <w:sz w:val="24"/>
                <w:szCs w:val="24"/>
              </w:rPr>
              <w:t>есосновский</w:t>
            </w:r>
            <w:proofErr w:type="spellEnd"/>
            <w:r w:rsidR="00AD76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209" w:rsidRPr="00AD76F3" w:rsidRDefault="00AD76F3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D16209"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8B7" w:rsidRPr="00E258B7" w:rsidRDefault="00AD76F3" w:rsidP="00AD76F3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</w:t>
            </w:r>
            <w:r w:rsidR="00D16209" w:rsidRPr="00AD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209" w:rsidRPr="00D162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3EF6" w:rsidRPr="009332C5" w:rsidTr="00323B9B">
        <w:tc>
          <w:tcPr>
            <w:tcW w:w="3119" w:type="dxa"/>
            <w:gridSpan w:val="2"/>
          </w:tcPr>
          <w:p w:rsidR="00B13EF6" w:rsidRPr="00F74E26" w:rsidRDefault="00B13EF6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B13EF6" w:rsidRPr="00F74E26" w:rsidRDefault="00EF59B8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1701" w:type="dxa"/>
          </w:tcPr>
          <w:p w:rsidR="00B13EF6" w:rsidRPr="000C25ED" w:rsidRDefault="00AD76F3" w:rsidP="00C0158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99960</w:t>
            </w:r>
          </w:p>
        </w:tc>
        <w:tc>
          <w:tcPr>
            <w:tcW w:w="4395" w:type="dxa"/>
          </w:tcPr>
          <w:p w:rsidR="00B13EF6" w:rsidRPr="00F74E26" w:rsidRDefault="00B13EF6" w:rsidP="007E1E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EF6" w:rsidRPr="00F74E26" w:rsidRDefault="00B13EF6" w:rsidP="001B627F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B48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592D" w:rsidRPr="009332C5" w:rsidRDefault="00F8592D" w:rsidP="00C0158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592D" w:rsidRPr="000F4004" w:rsidRDefault="00F8592D" w:rsidP="000F400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04">
        <w:rPr>
          <w:rFonts w:ascii="Times New Roman" w:hAnsi="Times New Roman" w:cs="Times New Roman"/>
          <w:b/>
          <w:sz w:val="24"/>
          <w:szCs w:val="24"/>
        </w:rPr>
        <w:t>Форма обучения «</w:t>
      </w:r>
      <w:r w:rsidR="00967881" w:rsidRPr="000F4004">
        <w:rPr>
          <w:rFonts w:ascii="Times New Roman" w:hAnsi="Times New Roman" w:cs="Times New Roman"/>
          <w:b/>
          <w:sz w:val="24"/>
          <w:szCs w:val="24"/>
        </w:rPr>
        <w:t>Очно-заочная</w:t>
      </w:r>
      <w:r w:rsidRPr="000F4004">
        <w:rPr>
          <w:rFonts w:ascii="Times New Roman" w:hAnsi="Times New Roman" w:cs="Times New Roman"/>
          <w:b/>
          <w:sz w:val="24"/>
          <w:szCs w:val="24"/>
        </w:rPr>
        <w:t>»</w:t>
      </w:r>
    </w:p>
    <w:p w:rsidR="006F7C25" w:rsidRDefault="006F7C25" w:rsidP="006F7C2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004">
        <w:rPr>
          <w:rFonts w:ascii="Times New Roman" w:hAnsi="Times New Roman" w:cs="Times New Roman"/>
          <w:sz w:val="24"/>
          <w:szCs w:val="24"/>
          <w:lang w:eastAsia="en-US"/>
        </w:rPr>
        <w:t>В соответствии с государственным заданием на отчетный период по очно-заочной форме прошли и   успешно</w:t>
      </w:r>
      <w:r w:rsidR="00D13C10" w:rsidRPr="000F4004">
        <w:rPr>
          <w:rFonts w:ascii="Times New Roman" w:hAnsi="Times New Roman" w:cs="Times New Roman"/>
          <w:sz w:val="24"/>
          <w:szCs w:val="24"/>
          <w:lang w:eastAsia="en-US"/>
        </w:rPr>
        <w:t xml:space="preserve"> завершили обучение 509</w:t>
      </w:r>
      <w:r w:rsidRPr="000F4004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обучающихся.  Общее количество человеко-часов на 2022 год в соответствии с учебным планом и государственным заданием составляет 48750 ч/час. В рамках очно-заоч</w:t>
      </w:r>
      <w:r w:rsidR="00D13C10" w:rsidRPr="000F4004">
        <w:rPr>
          <w:rFonts w:ascii="Times New Roman" w:hAnsi="Times New Roman" w:cs="Times New Roman"/>
          <w:sz w:val="24"/>
          <w:szCs w:val="24"/>
          <w:lang w:eastAsia="en-US"/>
        </w:rPr>
        <w:t>ного обучения реализовано 36648 человеко-часов</w:t>
      </w:r>
      <w:r w:rsidRPr="000F4004">
        <w:rPr>
          <w:rFonts w:ascii="Times New Roman" w:hAnsi="Times New Roman" w:cs="Times New Roman"/>
          <w:sz w:val="24"/>
          <w:szCs w:val="24"/>
          <w:lang w:eastAsia="en-US"/>
        </w:rPr>
        <w:t>. За отчетный период было про</w:t>
      </w:r>
      <w:r w:rsidR="00D13C10" w:rsidRPr="000F4004">
        <w:rPr>
          <w:rFonts w:ascii="Times New Roman" w:hAnsi="Times New Roman" w:cs="Times New Roman"/>
          <w:sz w:val="24"/>
          <w:szCs w:val="24"/>
          <w:lang w:eastAsia="en-US"/>
        </w:rPr>
        <w:t>ведено 17</w:t>
      </w:r>
      <w:r w:rsidRPr="000F4004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дополнительных общеразвивающих программ объёмом по 72 часа. Исполнение государственного задания планируется до конца 2022 года.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F7C25" w:rsidRPr="00847148" w:rsidRDefault="006F7C25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2D" w:rsidRPr="00847148" w:rsidRDefault="00F8592D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349"/>
        <w:gridCol w:w="1353"/>
        <w:gridCol w:w="1335"/>
        <w:gridCol w:w="8258"/>
      </w:tblGrid>
      <w:tr w:rsidR="00563EEF" w:rsidRPr="00847148" w:rsidTr="008471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чел./час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EEF" w:rsidRPr="00847148" w:rsidRDefault="00563EEF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D57DE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поток</w:t>
            </w:r>
          </w:p>
        </w:tc>
      </w:tr>
      <w:tr w:rsidR="00EE0663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«Сторителлинг в геймдизайне»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663" w:rsidRPr="00847148" w:rsidRDefault="00967881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Березники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4D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D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Пермь-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Карагайский муниципальный округ-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Кунгурский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Пермский МР-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3F5705" w:rsidRP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Соликамский ГО-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3F5705" w:rsidRDefault="003F5705" w:rsidP="003F570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МО-</w:t>
            </w:r>
            <w:r w:rsidRPr="003F57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B13EF6" w:rsidRPr="00847148" w:rsidRDefault="00B13EF6" w:rsidP="003F5705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81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«Многообразие органического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7881" w:rsidRPr="00847148" w:rsidRDefault="00967881" w:rsidP="00967881">
            <w:pPr>
              <w:rPr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7881" w:rsidRPr="00847148" w:rsidRDefault="00967881" w:rsidP="0096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«Олимпиадный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7DCE" w:rsidRPr="00847148" w:rsidRDefault="00087DCE" w:rsidP="00087DCE">
            <w:pPr>
              <w:rPr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«Олимпиадное обществознание»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8471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31.01.22-26.03.22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DCE" w:rsidRPr="00847148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8424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«Акварель. Секреты мастерства»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91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город Березники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Александровский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C4C" w:rsidRPr="00424C4C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7C25" w:rsidRPr="00847148" w:rsidRDefault="00424C4C" w:rsidP="0042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424C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424C4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«Фотостудия дома»»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электроника»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C">
              <w:rPr>
                <w:rFonts w:ascii="Times New Roman" w:hAnsi="Times New Roman" w:cs="Times New Roman"/>
                <w:sz w:val="24"/>
                <w:szCs w:val="24"/>
              </w:rPr>
              <w:t>21.02.22-16.04.22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 олимпиадное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Кунгурс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Губаха"-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22408" w:rsidRPr="00922408" w:rsidRDefault="00922408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2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F7C25" w:rsidRPr="00847148" w:rsidRDefault="00AB3E8B" w:rsidP="0092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Звёздный-5 человек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музыкального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F06A9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Олимпиадное обществознание (шаг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лимпиадный английский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усилитель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5E7394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шахматист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7C25" w:rsidRPr="005E7394" w:rsidRDefault="006F7C25" w:rsidP="005E7394">
            <w:pPr>
              <w:rPr>
                <w:rFonts w:ascii="Times New Roman" w:hAnsi="Times New Roman" w:cs="Times New Roman"/>
              </w:rPr>
            </w:pPr>
            <w:r w:rsidRPr="005E7394">
              <w:rPr>
                <w:rFonts w:ascii="Times New Roman" w:hAnsi="Times New Roman" w:cs="Times New Roman"/>
              </w:rPr>
              <w:t>04.04.22-28.05.22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15192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5E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25" w:rsidRPr="00847148" w:rsidTr="00EF7547">
        <w:trPr>
          <w:trHeight w:val="315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6F7C25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25">
              <w:rPr>
                <w:rFonts w:ascii="Times New Roman" w:hAnsi="Times New Roman" w:cs="Times New Roman"/>
                <w:b/>
                <w:sz w:val="24"/>
                <w:szCs w:val="24"/>
              </w:rPr>
              <w:t>4 поток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Базовый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06.06.22-02.07.22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424C4C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округ-31 человек</w:t>
            </w:r>
          </w:p>
        </w:tc>
      </w:tr>
      <w:tr w:rsidR="006F7C25" w:rsidRPr="00847148" w:rsidTr="00EF7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программирование. Продвинутый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06.06.22-02.07.22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8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7C25" w:rsidRPr="00847148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C6" w:rsidRPr="00847148" w:rsidTr="00EF754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BA0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BA01C6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C6">
              <w:rPr>
                <w:rFonts w:ascii="Times New Roman" w:hAnsi="Times New Roman" w:cs="Times New Roman"/>
                <w:b/>
                <w:sz w:val="24"/>
                <w:szCs w:val="24"/>
              </w:rPr>
              <w:t>2232</w:t>
            </w:r>
          </w:p>
        </w:tc>
        <w:tc>
          <w:tcPr>
            <w:tcW w:w="8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01C6" w:rsidRPr="00847148" w:rsidRDefault="00BA01C6" w:rsidP="000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CE" w:rsidRPr="00847148" w:rsidTr="00054603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6F7C25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36648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7DCE" w:rsidRPr="00F74E26" w:rsidRDefault="00087DCE" w:rsidP="00087D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92D" w:rsidRPr="00847148" w:rsidRDefault="00F8592D" w:rsidP="0084714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592D" w:rsidRPr="00F56BD9" w:rsidRDefault="00F8592D" w:rsidP="000F400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Ф</w:t>
      </w:r>
      <w:r w:rsidR="00847148"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t>орма обучения «Заочная с применением дистанционных образовательных технологий</w:t>
      </w:r>
      <w:r w:rsidRPr="00F56BD9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0B511E" w:rsidRPr="007518D7" w:rsidRDefault="000B511E" w:rsidP="00631E9B">
      <w:pPr>
        <w:shd w:val="clear" w:color="auto" w:fill="FFFFFF" w:themeFill="background1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1E9B">
        <w:rPr>
          <w:rFonts w:ascii="Times New Roman" w:hAnsi="Times New Roman" w:cs="Times New Roman"/>
          <w:sz w:val="24"/>
          <w:szCs w:val="24"/>
        </w:rPr>
        <w:t>В соответствии с государственным заданием на отчетный период по заочной форме с применением дистанционных образовательны</w:t>
      </w:r>
      <w:r w:rsidR="005628D7" w:rsidRPr="00631E9B">
        <w:rPr>
          <w:rFonts w:ascii="Times New Roman" w:hAnsi="Times New Roman" w:cs="Times New Roman"/>
          <w:sz w:val="24"/>
          <w:szCs w:val="24"/>
        </w:rPr>
        <w:t>х</w:t>
      </w:r>
      <w:r w:rsidR="00EC6500" w:rsidRPr="00631E9B">
        <w:rPr>
          <w:rFonts w:ascii="Times New Roman" w:hAnsi="Times New Roman" w:cs="Times New Roman"/>
          <w:sz w:val="24"/>
          <w:szCs w:val="24"/>
        </w:rPr>
        <w:t xml:space="preserve"> технологий обучение прошли 3191</w:t>
      </w:r>
      <w:r w:rsidRPr="00631E9B">
        <w:rPr>
          <w:rFonts w:ascii="Times New Roman" w:hAnsi="Times New Roman" w:cs="Times New Roman"/>
          <w:sz w:val="24"/>
          <w:szCs w:val="24"/>
        </w:rPr>
        <w:t xml:space="preserve"> обучающихся Перми и Пермского края. Общее количество человеко-часов на 2022 год в соответствии с учебным планом и государственным заданием составляет 117000 ч/час.  В </w:t>
      </w:r>
      <w:r w:rsidR="00983492" w:rsidRPr="00631E9B">
        <w:rPr>
          <w:rFonts w:ascii="Times New Roman" w:hAnsi="Times New Roman" w:cs="Times New Roman"/>
          <w:sz w:val="24"/>
          <w:szCs w:val="24"/>
        </w:rPr>
        <w:t>отчетном пер</w:t>
      </w:r>
      <w:r w:rsidR="00EC6500" w:rsidRPr="00631E9B">
        <w:rPr>
          <w:rFonts w:ascii="Times New Roman" w:hAnsi="Times New Roman" w:cs="Times New Roman"/>
          <w:sz w:val="24"/>
          <w:szCs w:val="24"/>
        </w:rPr>
        <w:t>иоде проведено 76584</w:t>
      </w:r>
      <w:r w:rsidRPr="00631E9B">
        <w:rPr>
          <w:rFonts w:ascii="Times New Roman" w:hAnsi="Times New Roman" w:cs="Times New Roman"/>
          <w:sz w:val="24"/>
          <w:szCs w:val="24"/>
        </w:rPr>
        <w:t xml:space="preserve"> человеко-часов. </w:t>
      </w:r>
      <w:r w:rsidRPr="00631E9B">
        <w:rPr>
          <w:rFonts w:ascii="Times New Roman" w:hAnsi="Times New Roman" w:cs="Times New Roman"/>
          <w:sz w:val="24"/>
          <w:szCs w:val="24"/>
          <w:lang w:eastAsia="en-US"/>
        </w:rPr>
        <w:t xml:space="preserve">За отчетный период было проведено </w:t>
      </w:r>
      <w:r w:rsidR="00983492" w:rsidRPr="00631E9B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631E9B" w:rsidRPr="00631E9B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631E9B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дополнительных общеразвиваю</w:t>
      </w:r>
      <w:r w:rsidR="00631E9B" w:rsidRPr="00631E9B">
        <w:rPr>
          <w:rFonts w:ascii="Times New Roman" w:hAnsi="Times New Roman" w:cs="Times New Roman"/>
          <w:sz w:val="24"/>
          <w:szCs w:val="24"/>
          <w:lang w:eastAsia="en-US"/>
        </w:rPr>
        <w:t xml:space="preserve">щих программ объёмом по 24 часа, </w:t>
      </w:r>
      <w:r w:rsidR="007518D7">
        <w:rPr>
          <w:rFonts w:ascii="Times New Roman" w:hAnsi="Times New Roman" w:cs="Times New Roman"/>
          <w:sz w:val="24"/>
          <w:szCs w:val="24"/>
          <w:lang w:eastAsia="en-US"/>
        </w:rPr>
        <w:t xml:space="preserve">прошли обучение </w:t>
      </w:r>
      <w:r w:rsidR="00631E9B" w:rsidRPr="00631E9B">
        <w:rPr>
          <w:rFonts w:ascii="Times New Roman" w:hAnsi="Times New Roman" w:cs="Times New Roman"/>
          <w:sz w:val="24"/>
          <w:szCs w:val="24"/>
          <w:lang w:eastAsia="en-US"/>
        </w:rPr>
        <w:t>68 групп.</w:t>
      </w:r>
      <w:r w:rsidRPr="00631E9B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 государственного задания планируется до конца 2022 года.</w:t>
      </w:r>
    </w:p>
    <w:p w:rsidR="00EE0663" w:rsidRPr="009332C5" w:rsidRDefault="00EE0663" w:rsidP="00631E9B">
      <w:pPr>
        <w:pStyle w:val="a5"/>
        <w:shd w:val="clear" w:color="auto" w:fill="FFFFFF" w:themeFill="background1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210"/>
        <w:gridCol w:w="3119"/>
        <w:gridCol w:w="1417"/>
        <w:gridCol w:w="2693"/>
        <w:gridCol w:w="3399"/>
      </w:tblGrid>
      <w:tr w:rsidR="00EE0663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чел./час</w:t>
            </w:r>
          </w:p>
        </w:tc>
        <w:tc>
          <w:tcPr>
            <w:tcW w:w="3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663" w:rsidRPr="00847148" w:rsidRDefault="00EE0663" w:rsidP="00C01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511E" w:rsidRPr="009332C5" w:rsidTr="00EF7547">
        <w:trPr>
          <w:trHeight w:val="315"/>
        </w:trPr>
        <w:tc>
          <w:tcPr>
            <w:tcW w:w="1416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11E" w:rsidRPr="003F5705" w:rsidRDefault="000B511E" w:rsidP="0005460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поток</w:t>
            </w: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087DCE" w:rsidRDefault="005628D7" w:rsidP="00054603">
            <w:pPr>
              <w:pStyle w:val="a5"/>
              <w:spacing w:after="0"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 </w:t>
            </w:r>
          </w:p>
        </w:tc>
      </w:tr>
      <w:tr w:rsidR="005628D7" w:rsidRPr="009332C5" w:rsidTr="000B511E">
        <w:trPr>
          <w:trHeight w:val="267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инфографики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знания по химии как основа углубленного подхода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847148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01.02.22-28.02.22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2960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0D57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296080" w:rsidRDefault="005628D7" w:rsidP="000D57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10768" w:type="dxa"/>
            <w:gridSpan w:val="5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B511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Новые медиа и мультимедиа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B511E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Основы инфографики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5628D7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Базовые знания по химии как основа углубленного подхода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0B511E">
        <w:trPr>
          <w:trHeight w:val="315"/>
        </w:trPr>
        <w:tc>
          <w:tcPr>
            <w:tcW w:w="3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847148" w:rsidRDefault="007D3BFD" w:rsidP="000D5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0D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83">
              <w:rPr>
                <w:rFonts w:ascii="Times New Roman" w:hAnsi="Times New Roman" w:cs="Times New Roman"/>
                <w:sz w:val="24"/>
                <w:szCs w:val="24"/>
              </w:rPr>
              <w:t>01.03.22-31.03.22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0D57D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7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2960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0D57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0D57D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0D57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11E" w:rsidRPr="009332C5" w:rsidTr="00EF7547">
        <w:trPr>
          <w:trHeight w:val="315"/>
        </w:trPr>
        <w:tc>
          <w:tcPr>
            <w:tcW w:w="1416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1E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– юный разрядник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7F4D83" w:rsidRDefault="005628D7" w:rsidP="008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</w:t>
            </w: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питания и движения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нанообъекты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Default="005628D7" w:rsidP="008B7AF0">
            <w:r w:rsidRPr="00585EF5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0D57DE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8B7AF0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F8390F" w:rsidRDefault="005628D7" w:rsidP="008B7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Scratсh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585EF5" w:rsidRDefault="005628D7" w:rsidP="008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sz w:val="24"/>
                <w:szCs w:val="24"/>
              </w:rPr>
              <w:t>01.04.22-30.04.22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296080" w:rsidRDefault="005628D7" w:rsidP="008B7A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Default="005628D7" w:rsidP="008B7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8D7" w:rsidRPr="009332C5" w:rsidTr="00EF7547">
        <w:trPr>
          <w:trHeight w:val="315"/>
        </w:trPr>
        <w:tc>
          <w:tcPr>
            <w:tcW w:w="6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DE4F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DE4F2A" w:rsidRDefault="005628D7" w:rsidP="008B7A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28D7" w:rsidRPr="009332C5" w:rsidRDefault="005628D7" w:rsidP="008B7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0F" w:rsidRPr="009332C5" w:rsidTr="00EF7547">
        <w:trPr>
          <w:trHeight w:val="315"/>
        </w:trPr>
        <w:tc>
          <w:tcPr>
            <w:tcW w:w="14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390F" w:rsidRPr="00296080" w:rsidRDefault="00F8390F" w:rsidP="00F8390F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b/>
                <w:sz w:val="24"/>
                <w:szCs w:val="24"/>
              </w:rPr>
              <w:t>4 поток</w:t>
            </w: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</w:t>
            </w: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робототехники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химических взаимодействий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– юный разрядник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E4F2A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Scratсh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0F">
              <w:rPr>
                <w:rFonts w:ascii="Times New Roman" w:hAnsi="Times New Roman" w:cs="Times New Roman"/>
                <w:sz w:val="24"/>
                <w:szCs w:val="24"/>
              </w:rPr>
              <w:t>01.05.22-31.05.22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EF7547">
        <w:trPr>
          <w:trHeight w:val="315"/>
        </w:trPr>
        <w:tc>
          <w:tcPr>
            <w:tcW w:w="6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EF7547">
        <w:trPr>
          <w:trHeight w:val="315"/>
        </w:trPr>
        <w:tc>
          <w:tcPr>
            <w:tcW w:w="14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73B71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b/>
                <w:sz w:val="24"/>
                <w:szCs w:val="24"/>
              </w:rPr>
              <w:t>5 поток</w:t>
            </w: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- юный разрядник (шаг 2)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F8390F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</w:t>
            </w:r>
          </w:p>
        </w:tc>
      </w:tr>
      <w:tr w:rsidR="009E5D85" w:rsidRPr="009332C5" w:rsidTr="0066454F">
        <w:trPr>
          <w:trHeight w:val="613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и эпидемии (базовый курс)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зоологии: беспозвоночные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(базовый курс)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питания и движения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5628D7">
        <w:trPr>
          <w:trHeight w:val="315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73B71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 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Default="009E5D85" w:rsidP="009E5D85">
            <w:r w:rsidRPr="00EA7973">
              <w:rPr>
                <w:rFonts w:ascii="Times New Roman" w:hAnsi="Times New Roman" w:cs="Times New Roman"/>
                <w:sz w:val="24"/>
                <w:szCs w:val="24"/>
              </w:rPr>
              <w:t>01.06.22-30.06.22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296080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EF7547">
        <w:trPr>
          <w:trHeight w:val="315"/>
        </w:trPr>
        <w:tc>
          <w:tcPr>
            <w:tcW w:w="6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E4F2A" w:rsidRDefault="009E5D85" w:rsidP="009E5D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1416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7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</w:t>
            </w: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Scratch</w:t>
            </w:r>
            <w:proofErr w:type="spellEnd"/>
          </w:p>
        </w:tc>
        <w:tc>
          <w:tcPr>
            <w:tcW w:w="3329" w:type="dxa"/>
            <w:gridSpan w:val="2"/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</w:t>
            </w:r>
          </w:p>
        </w:tc>
      </w:tr>
      <w:tr w:rsidR="009E5D85" w:rsidRPr="009332C5" w:rsidTr="003030CA">
        <w:trPr>
          <w:trHeight w:val="493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 (базовый курс)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1014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Неврология и нейрофизиология (базовый курс)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зоологии: </w:t>
            </w: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Пропедевтическая химия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Шахматы - юный разрядник (шаг 2)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Шахматы - юный разрядник (шаг 3)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33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Шахматы - юный разрядник</w:t>
            </w:r>
          </w:p>
        </w:tc>
        <w:tc>
          <w:tcPr>
            <w:tcW w:w="3329" w:type="dxa"/>
            <w:gridSpan w:val="2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sz w:val="24"/>
                <w:szCs w:val="24"/>
              </w:rPr>
              <w:t>01.07.22-31.07.22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1E65A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5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3030CA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3030CA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8426DC">
        <w:trPr>
          <w:trHeight w:val="315"/>
        </w:trPr>
        <w:tc>
          <w:tcPr>
            <w:tcW w:w="1416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7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</w:t>
            </w: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Базовые знания по химии как основа углубленного подхода</w:t>
            </w:r>
          </w:p>
        </w:tc>
        <w:tc>
          <w:tcPr>
            <w:tcW w:w="3329" w:type="dxa"/>
            <w:gridSpan w:val="2"/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01.08.22-31.08.22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подаче заявки на заочные программы форма в </w:t>
            </w:r>
            <w:proofErr w:type="spellStart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>ЭПОСе</w:t>
            </w:r>
            <w:proofErr w:type="spellEnd"/>
            <w:r w:rsidRPr="003F5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предусматривает указание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округа.</w:t>
            </w: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и эпидемии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генетика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 и нейрофизиология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зоологии: беспозвоночные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зоологии: позвоночные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химических взаимодействий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Пропедевтическая химия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Стрит-арт. Первый шаг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C9537B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3D моделирования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Шахматы - юный разрядник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- юный разрядник (шаг 2)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- юный разрядник (шаг 3)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1С. Шаг 1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знания по химии как основа углубленного подхода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D77413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и эпидемии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>
              <w:rPr>
                <w:rFonts w:ascii="Times New Roman" w:hAnsi="Times New Roman" w:cs="Times New Roman"/>
                <w:sz w:val="24"/>
                <w:szCs w:val="24"/>
              </w:rPr>
              <w:t>01.08.22-31</w:t>
            </w:r>
            <w:r w:rsidRPr="00477C7C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8426DC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D77413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4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12480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8426DC">
        <w:trPr>
          <w:trHeight w:val="315"/>
        </w:trPr>
        <w:tc>
          <w:tcPr>
            <w:tcW w:w="1416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</w:t>
            </w: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 C++. Шаг 1. Основы синтаксиса</w:t>
            </w:r>
          </w:p>
        </w:tc>
        <w:tc>
          <w:tcPr>
            <w:tcW w:w="3329" w:type="dxa"/>
            <w:gridSpan w:val="2"/>
            <w:vAlign w:val="bottom"/>
          </w:tcPr>
          <w:p w:rsidR="009E5D85" w:rsidRPr="00B348B9" w:rsidRDefault="009E5D85" w:rsidP="009E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339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С 01.09.2022г. набор на программы был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 через платформу Сириуса, в результате появилась возможность вести статистику обучающихся по муниципалитетам.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Пермский городской округ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Березники-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муниципальный район-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Чернушин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округ-1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Губаха"-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Кудымкар-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сандровский муниципальный округ-2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D8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округ-1</w:t>
            </w:r>
          </w:p>
          <w:p w:rsidR="009E5D85" w:rsidRPr="009E5D85" w:rsidRDefault="009E5D85" w:rsidP="009E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городской округ-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D85" w:rsidRPr="009E5D85" w:rsidRDefault="009E5D85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85">
              <w:rPr>
                <w:rFonts w:ascii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 w:rsidRPr="009E5D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9E5D8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9E5D85" w:rsidRPr="009E5D85" w:rsidRDefault="006B786E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9E5D85" w:rsidRPr="009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D85" w:rsidRPr="009E5D85" w:rsidRDefault="006B786E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округ-1</w:t>
            </w:r>
            <w:r w:rsidR="009E5D85" w:rsidRPr="009E5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D85" w:rsidRPr="009E5D85" w:rsidRDefault="006B786E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округ-</w:t>
            </w:r>
            <w:r w:rsidR="009E5D85" w:rsidRPr="009E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5D85" w:rsidRPr="009E5D85" w:rsidRDefault="006B786E" w:rsidP="009E5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Звёздный-1</w:t>
            </w: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программирования </w:t>
            </w:r>
            <w:proofErr w:type="spellStart"/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Шаг 1. Циклы и ветвления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3D моделирования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Scratch</w:t>
            </w:r>
            <w:proofErr w:type="spellEnd"/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Шаг 2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Программирование 1С. Шаг 1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контента для компьютерных игр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генетика (базовый курс)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Пропедевтическая химия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инфографики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Стрит-арт. Первый шаг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A00288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5D85" w:rsidRPr="007D3BFD" w:rsidRDefault="009E5D85" w:rsidP="009E5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  <w:tc>
          <w:tcPr>
            <w:tcW w:w="3329" w:type="dxa"/>
            <w:gridSpan w:val="2"/>
          </w:tcPr>
          <w:p w:rsidR="009E5D85" w:rsidRDefault="009E5D85" w:rsidP="009E5D85">
            <w:r w:rsidRPr="000F1049">
              <w:rPr>
                <w:rFonts w:ascii="Times New Roman" w:hAnsi="Times New Roman" w:cs="Times New Roman"/>
                <w:sz w:val="24"/>
                <w:szCs w:val="24"/>
              </w:rPr>
              <w:t>09.09.2022-09.10.2022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39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8426DC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B348B9" w:rsidRDefault="009E5D85" w:rsidP="009E5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A00288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12816</w:t>
            </w:r>
          </w:p>
        </w:tc>
        <w:tc>
          <w:tcPr>
            <w:tcW w:w="3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D85" w:rsidRPr="009332C5" w:rsidTr="000B511E">
        <w:trPr>
          <w:trHeight w:val="315"/>
        </w:trPr>
        <w:tc>
          <w:tcPr>
            <w:tcW w:w="665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5628D7" w:rsidRDefault="009E5D85" w:rsidP="009E5D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76584</w:t>
            </w:r>
          </w:p>
        </w:tc>
        <w:tc>
          <w:tcPr>
            <w:tcW w:w="33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5D85" w:rsidRPr="009332C5" w:rsidRDefault="009E5D85" w:rsidP="009E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92D" w:rsidRPr="000E5C72" w:rsidRDefault="00F8592D" w:rsidP="000E5C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B48" w:rsidRPr="009332C5" w:rsidRDefault="00B36B48" w:rsidP="00C01583">
      <w:pPr>
        <w:pStyle w:val="a5"/>
        <w:spacing w:after="0" w:line="320" w:lineRule="exact"/>
        <w:ind w:left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5B5" w:rsidRPr="009332C5" w:rsidRDefault="00BC15B5" w:rsidP="00C01583">
      <w:pPr>
        <w:spacing w:before="240"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1 раздела 2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«Реализация дополнительных профессиональных программ повышения квалификации»</w:t>
      </w:r>
    </w:p>
    <w:p w:rsidR="00674342" w:rsidRDefault="000D57DE" w:rsidP="000D57DE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F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период </w:t>
      </w:r>
      <w:r w:rsidR="00674342">
        <w:rPr>
          <w:rFonts w:ascii="Times New Roman" w:hAnsi="Times New Roman" w:cs="Times New Roman"/>
          <w:sz w:val="24"/>
          <w:szCs w:val="24"/>
        </w:rPr>
        <w:t>были реализованы дополнительные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F313AE">
        <w:rPr>
          <w:rFonts w:ascii="Times New Roman" w:hAnsi="Times New Roman" w:cs="Times New Roman"/>
          <w:sz w:val="24"/>
          <w:szCs w:val="24"/>
        </w:rPr>
        <w:t>грам</w:t>
      </w:r>
      <w:r w:rsidR="00674342">
        <w:rPr>
          <w:rFonts w:ascii="Times New Roman" w:hAnsi="Times New Roman" w:cs="Times New Roman"/>
          <w:sz w:val="24"/>
          <w:szCs w:val="24"/>
        </w:rPr>
        <w:t xml:space="preserve">мы </w:t>
      </w:r>
      <w:r w:rsidR="00F313A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6C5969">
        <w:rPr>
          <w:rFonts w:ascii="Times New Roman" w:hAnsi="Times New Roman" w:cs="Times New Roman"/>
          <w:sz w:val="24"/>
          <w:szCs w:val="24"/>
        </w:rPr>
        <w:t xml:space="preserve">, объём каждой программы составляет </w:t>
      </w:r>
      <w:r w:rsidR="00674342">
        <w:rPr>
          <w:rFonts w:ascii="Times New Roman" w:hAnsi="Times New Roman" w:cs="Times New Roman"/>
          <w:sz w:val="24"/>
          <w:szCs w:val="24"/>
        </w:rPr>
        <w:t>72 часа.</w:t>
      </w:r>
      <w:r w:rsidR="00674342" w:rsidRPr="00674342">
        <w:t xml:space="preserve"> </w:t>
      </w:r>
      <w:r w:rsidR="00674342" w:rsidRPr="00674342">
        <w:rPr>
          <w:rFonts w:ascii="Times New Roman" w:hAnsi="Times New Roman" w:cs="Times New Roman"/>
          <w:sz w:val="24"/>
          <w:szCs w:val="24"/>
        </w:rPr>
        <w:t xml:space="preserve">Общее количество человеко-часов на 2022 год в </w:t>
      </w:r>
      <w:r w:rsidR="0067434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C5969">
        <w:rPr>
          <w:rFonts w:ascii="Times New Roman" w:hAnsi="Times New Roman" w:cs="Times New Roman"/>
          <w:sz w:val="24"/>
          <w:szCs w:val="24"/>
        </w:rPr>
        <w:t xml:space="preserve">с </w:t>
      </w:r>
      <w:r w:rsidR="00674342" w:rsidRPr="00674342">
        <w:rPr>
          <w:rFonts w:ascii="Times New Roman" w:hAnsi="Times New Roman" w:cs="Times New Roman"/>
          <w:sz w:val="24"/>
          <w:szCs w:val="24"/>
        </w:rPr>
        <w:t>государственным заданием составляет 6 000 ч/час</w:t>
      </w:r>
      <w:r w:rsidR="006C5969">
        <w:rPr>
          <w:rFonts w:ascii="Times New Roman" w:hAnsi="Times New Roman" w:cs="Times New Roman"/>
          <w:sz w:val="24"/>
          <w:szCs w:val="24"/>
        </w:rPr>
        <w:t>. На отчётный период обучение прошли 83 педагога Пермского края, количество человеко-часов составляет 5976. Выполнение показателей государственного задания на 2022 год исполнено в полном объёме.</w:t>
      </w:r>
    </w:p>
    <w:p w:rsidR="00674342" w:rsidRDefault="00674342" w:rsidP="000D57DE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3462" w:type="dxa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2268"/>
        <w:gridCol w:w="1417"/>
        <w:gridCol w:w="3119"/>
      </w:tblGrid>
      <w:tr w:rsidR="00674342" w:rsidTr="006C5969">
        <w:tc>
          <w:tcPr>
            <w:tcW w:w="562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4" w:type="dxa"/>
            <w:vAlign w:val="bottom"/>
          </w:tcPr>
          <w:p w:rsidR="00674342" w:rsidRPr="00847148" w:rsidRDefault="00674342" w:rsidP="0067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268" w:type="dxa"/>
            <w:vAlign w:val="bottom"/>
          </w:tcPr>
          <w:p w:rsidR="00674342" w:rsidRPr="00847148" w:rsidRDefault="00674342" w:rsidP="0067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  <w:vAlign w:val="bottom"/>
          </w:tcPr>
          <w:p w:rsidR="00674342" w:rsidRPr="00847148" w:rsidRDefault="00674342" w:rsidP="0067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sz w:val="24"/>
                <w:szCs w:val="24"/>
              </w:rPr>
              <w:t>Количество чел./час</w:t>
            </w:r>
          </w:p>
        </w:tc>
        <w:tc>
          <w:tcPr>
            <w:tcW w:w="3119" w:type="dxa"/>
          </w:tcPr>
          <w:p w:rsidR="00674342" w:rsidRDefault="00674342" w:rsidP="0067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42" w:rsidRPr="00847148" w:rsidRDefault="00674342" w:rsidP="0067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4342" w:rsidTr="006C5969">
        <w:tc>
          <w:tcPr>
            <w:tcW w:w="562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2">
              <w:rPr>
                <w:rFonts w:ascii="Times New Roman" w:hAnsi="Times New Roman" w:cs="Times New Roman"/>
                <w:sz w:val="24"/>
                <w:szCs w:val="24"/>
              </w:rPr>
              <w:t>«Методики работы с математически одаренными школьниками и развитие математических способностей учащихся»</w:t>
            </w:r>
          </w:p>
        </w:tc>
        <w:tc>
          <w:tcPr>
            <w:tcW w:w="2694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14.06.22 -25.06.22</w:t>
            </w:r>
          </w:p>
        </w:tc>
        <w:tc>
          <w:tcPr>
            <w:tcW w:w="2268" w:type="dxa"/>
          </w:tcPr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74342" w:rsidRDefault="006C5969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119" w:type="dxa"/>
          </w:tcPr>
          <w:p w:rsidR="000C2629" w:rsidRDefault="000C2629" w:rsidP="000C2629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5969">
              <w:rPr>
                <w:rFonts w:ascii="Times New Roman" w:hAnsi="Times New Roman" w:cs="Times New Roman"/>
                <w:sz w:val="24"/>
                <w:szCs w:val="24"/>
              </w:rPr>
              <w:t xml:space="preserve"> Пермь-14 человек </w:t>
            </w:r>
          </w:p>
          <w:p w:rsidR="000C2629" w:rsidRDefault="000C2629" w:rsidP="000C2629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5969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0C2629" w:rsidRDefault="000C2629" w:rsidP="000C2629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5969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74342" w:rsidRDefault="000C2629" w:rsidP="000C2629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5969">
              <w:rPr>
                <w:rFonts w:ascii="Times New Roman" w:hAnsi="Times New Roman" w:cs="Times New Roman"/>
                <w:sz w:val="24"/>
                <w:szCs w:val="24"/>
              </w:rPr>
              <w:t xml:space="preserve"> Губаха-1 человек</w:t>
            </w:r>
            <w:r w:rsidR="006C5969" w:rsidRPr="006C5969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район-4 человека</w:t>
            </w:r>
          </w:p>
        </w:tc>
      </w:tr>
      <w:tr w:rsidR="00674342" w:rsidTr="006C5969">
        <w:tc>
          <w:tcPr>
            <w:tcW w:w="562" w:type="dxa"/>
          </w:tcPr>
          <w:p w:rsidR="00674342" w:rsidRDefault="006C5969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0D328A" w:rsidRPr="000D328A" w:rsidRDefault="000D328A" w:rsidP="000D3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328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Методика преподавания программирования и подготовки школьников к олимпиадам по информатике</w:t>
            </w:r>
            <w:r w:rsidRPr="000D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4342" w:rsidRDefault="00674342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4342" w:rsidRDefault="000D328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15.08.22-26.08.22</w:t>
            </w:r>
          </w:p>
        </w:tc>
        <w:tc>
          <w:tcPr>
            <w:tcW w:w="2268" w:type="dxa"/>
          </w:tcPr>
          <w:p w:rsidR="00674342" w:rsidRDefault="000D328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74342" w:rsidRDefault="000D328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3119" w:type="dxa"/>
          </w:tcPr>
          <w:p w:rsidR="00674342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Пермь-19 человек</w:t>
            </w:r>
          </w:p>
          <w:p w:rsidR="000C2629" w:rsidRDefault="000C2629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Березники-1 человек</w:t>
            </w:r>
          </w:p>
          <w:p w:rsidR="000C2629" w:rsidRDefault="000C2629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  <w:r w:rsidR="00461884" w:rsidRPr="003E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884" w:rsidRPr="003E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C2629" w:rsidRDefault="006F74C0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ГО-1 человек</w:t>
            </w:r>
          </w:p>
          <w:p w:rsidR="006F74C0" w:rsidRDefault="006F74C0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МО-2 человека</w:t>
            </w:r>
          </w:p>
          <w:p w:rsidR="006F74C0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район-8</w:t>
            </w:r>
            <w:r w:rsidR="006F74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61884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Добрянка-3 человека</w:t>
            </w:r>
          </w:p>
          <w:p w:rsidR="00461884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Оса-2 человека</w:t>
            </w:r>
          </w:p>
          <w:p w:rsidR="00461884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Очёр-1 человек</w:t>
            </w:r>
          </w:p>
          <w:p w:rsidR="00461884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МО-1 человек</w:t>
            </w:r>
          </w:p>
          <w:p w:rsidR="00461884" w:rsidRPr="00461884" w:rsidRDefault="00461884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Карагайский МО-1 человек</w:t>
            </w:r>
          </w:p>
        </w:tc>
      </w:tr>
      <w:tr w:rsidR="00674342" w:rsidTr="006C5969">
        <w:tc>
          <w:tcPr>
            <w:tcW w:w="562" w:type="dxa"/>
          </w:tcPr>
          <w:p w:rsidR="00674342" w:rsidRDefault="006C5969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54F86" w:rsidRPr="000C2629" w:rsidRDefault="00654F86" w:rsidP="00654F8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262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химических способностей учащихся </w:t>
            </w:r>
          </w:p>
          <w:p w:rsidR="00674342" w:rsidRPr="00654F86" w:rsidRDefault="00654F86" w:rsidP="00654F8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F86">
              <w:rPr>
                <w:rFonts w:ascii="Times New Roman" w:hAnsi="Times New Roman" w:cs="Times New Roman"/>
                <w:sz w:val="24"/>
                <w:szCs w:val="24"/>
              </w:rPr>
              <w:t>и технологии подготовки к олимпиадам»</w:t>
            </w:r>
          </w:p>
        </w:tc>
        <w:tc>
          <w:tcPr>
            <w:tcW w:w="2694" w:type="dxa"/>
          </w:tcPr>
          <w:p w:rsidR="00674342" w:rsidRPr="00654F86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.08.22-31.08.22</w:t>
            </w:r>
          </w:p>
        </w:tc>
        <w:tc>
          <w:tcPr>
            <w:tcW w:w="2268" w:type="dxa"/>
          </w:tcPr>
          <w:p w:rsidR="00674342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74342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119" w:type="dxa"/>
          </w:tcPr>
          <w:p w:rsidR="00674342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Пермь-13 человек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Краснокамск-2 человека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ГО-1 человек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Оса-2 человека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Добрянка-1 человек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Кунгур-1 человек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район-1 человек</w:t>
            </w:r>
          </w:p>
          <w:p w:rsidR="00594E5A" w:rsidRDefault="00594E5A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МО-1 человек</w:t>
            </w:r>
          </w:p>
        </w:tc>
      </w:tr>
      <w:tr w:rsidR="00654F86" w:rsidTr="008426DC">
        <w:tc>
          <w:tcPr>
            <w:tcW w:w="6658" w:type="dxa"/>
            <w:gridSpan w:val="3"/>
          </w:tcPr>
          <w:p w:rsidR="00654F86" w:rsidRPr="00654F86" w:rsidRDefault="00654F86" w:rsidP="00654F86">
            <w:pPr>
              <w:widowControl w:val="0"/>
              <w:autoSpaceDE w:val="0"/>
              <w:autoSpaceDN w:val="0"/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54F86" w:rsidRPr="00654F86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654F86" w:rsidRPr="00654F86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6">
              <w:rPr>
                <w:rFonts w:ascii="Times New Roman" w:hAnsi="Times New Roman" w:cs="Times New Roman"/>
                <w:b/>
                <w:sz w:val="24"/>
                <w:szCs w:val="24"/>
              </w:rPr>
              <w:t>5976</w:t>
            </w:r>
          </w:p>
        </w:tc>
        <w:tc>
          <w:tcPr>
            <w:tcW w:w="3119" w:type="dxa"/>
          </w:tcPr>
          <w:p w:rsidR="00654F86" w:rsidRDefault="00654F86" w:rsidP="00674342">
            <w:pPr>
              <w:widowControl w:val="0"/>
              <w:autoSpaceDE w:val="0"/>
              <w:autoSpaceDN w:val="0"/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342" w:rsidRDefault="00674342" w:rsidP="000D57DE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13D" w:rsidRPr="009332C5" w:rsidRDefault="00F7513D" w:rsidP="00D409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265" w:rsidRPr="009332C5" w:rsidRDefault="00F91265" w:rsidP="00C0158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927C9" w:rsidRDefault="006927C9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6927C9" w:rsidRDefault="006927C9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61884" w:rsidRDefault="00461884" w:rsidP="00461884">
      <w:pPr>
        <w:spacing w:after="0" w:line="320" w:lineRule="exact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6927C9" w:rsidRDefault="006927C9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6927C9" w:rsidRDefault="006927C9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C15B5" w:rsidRDefault="00BC15B5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 xml:space="preserve">Информация к исполнению государственного задания части 1 раздела </w:t>
      </w:r>
      <w:r w:rsidR="00F7513D"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Pr="009332C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«Предоставление питания»</w:t>
      </w:r>
    </w:p>
    <w:p w:rsidR="00B95670" w:rsidRDefault="00B95670" w:rsidP="00B9567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</w:t>
      </w:r>
      <w:r>
        <w:rPr>
          <w:rFonts w:ascii="Times New Roman" w:hAnsi="Times New Roman" w:cs="Times New Roman"/>
          <w:sz w:val="24"/>
          <w:szCs w:val="24"/>
        </w:rPr>
        <w:t>период в одну смену предо</w:t>
      </w:r>
      <w:r w:rsidR="00383864">
        <w:rPr>
          <w:rFonts w:ascii="Times New Roman" w:hAnsi="Times New Roman" w:cs="Times New Roman"/>
          <w:sz w:val="24"/>
          <w:szCs w:val="24"/>
        </w:rPr>
        <w:t>ставляется питание в среднем 120</w:t>
      </w:r>
      <w:r>
        <w:rPr>
          <w:rFonts w:ascii="Times New Roman" w:hAnsi="Times New Roman" w:cs="Times New Roman"/>
          <w:sz w:val="24"/>
          <w:szCs w:val="24"/>
        </w:rPr>
        <w:t xml:space="preserve"> человекам, в действительности питание предоставлено в среднем 136 человекам в одну смену. Количество чел/дней питания по пл</w:t>
      </w:r>
      <w:r w:rsidR="00FF0DCF">
        <w:rPr>
          <w:rFonts w:ascii="Times New Roman" w:hAnsi="Times New Roman" w:cs="Times New Roman"/>
          <w:sz w:val="24"/>
          <w:szCs w:val="24"/>
        </w:rPr>
        <w:t>ану в 2022 году составляет 15776</w:t>
      </w:r>
      <w:r>
        <w:rPr>
          <w:rFonts w:ascii="Times New Roman" w:hAnsi="Times New Roman" w:cs="Times New Roman"/>
          <w:sz w:val="24"/>
          <w:szCs w:val="24"/>
        </w:rPr>
        <w:t xml:space="preserve">. За 9 месяцев 2022 года количество чел/дней по количеству участников составило 13058, количество чел/дней по </w:t>
      </w:r>
      <w:r w:rsidRPr="0055736C">
        <w:rPr>
          <w:rFonts w:ascii="Times New Roman" w:hAnsi="Times New Roman" w:cs="Times New Roman"/>
          <w:sz w:val="24"/>
          <w:szCs w:val="24"/>
        </w:rPr>
        <w:t>факту</w:t>
      </w:r>
      <w:r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5573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12622</w:t>
      </w:r>
      <w:r w:rsidRPr="004F56E8">
        <w:rPr>
          <w:rFonts w:ascii="Times New Roman" w:hAnsi="Times New Roman" w:cs="Times New Roman"/>
          <w:sz w:val="24"/>
          <w:szCs w:val="24"/>
        </w:rPr>
        <w:t>.</w:t>
      </w:r>
      <w:r w:rsidRPr="0055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Присутствуют расхождения по количеству чел/дней по факту питания и количеству участников на смене. Питание обучающихся организуется по факту участников образовательных очных смен.</w:t>
      </w:r>
    </w:p>
    <w:p w:rsidR="00B95670" w:rsidRPr="009332C5" w:rsidRDefault="00B95670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F7513D" w:rsidRPr="009332C5" w:rsidRDefault="00F7513D" w:rsidP="00C01583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aa"/>
        <w:tblW w:w="0" w:type="auto"/>
        <w:tblInd w:w="357" w:type="dxa"/>
        <w:tblLook w:val="04A0" w:firstRow="1" w:lastRow="0" w:firstColumn="1" w:lastColumn="0" w:noHBand="0" w:noVBand="1"/>
      </w:tblPr>
      <w:tblGrid>
        <w:gridCol w:w="3224"/>
        <w:gridCol w:w="2440"/>
        <w:gridCol w:w="2628"/>
        <w:gridCol w:w="2793"/>
        <w:gridCol w:w="2835"/>
      </w:tblGrid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Смена</w:t>
            </w:r>
          </w:p>
        </w:tc>
        <w:tc>
          <w:tcPr>
            <w:tcW w:w="2440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8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дней</w:t>
            </w:r>
            <w:r w:rsidR="00490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питания</w:t>
            </w:r>
          </w:p>
        </w:tc>
        <w:tc>
          <w:tcPr>
            <w:tcW w:w="2793" w:type="dxa"/>
          </w:tcPr>
          <w:p w:rsidR="00D409F1" w:rsidRDefault="00D409F1" w:rsidP="00D409F1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</w:t>
            </w: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ел/дней</w:t>
            </w:r>
          </w:p>
          <w:p w:rsidR="00D409F1" w:rsidRPr="00D409F1" w:rsidRDefault="00D409F1" w:rsidP="00D409F1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кол-ву участников</w:t>
            </w:r>
          </w:p>
        </w:tc>
        <w:tc>
          <w:tcPr>
            <w:tcW w:w="2835" w:type="dxa"/>
          </w:tcPr>
          <w:p w:rsid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</w:t>
            </w: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ел/дней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факту питания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смена</w:t>
            </w: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14.02.2021-26.02.2022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4906EF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129*11=1419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1412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смена</w:t>
            </w:r>
            <w:r w:rsidRPr="00D4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09F1">
              <w:rPr>
                <w:rFonts w:ascii="Times New Roman" w:hAnsi="Times New Roman" w:cs="Times New Roman"/>
                <w:sz w:val="24"/>
                <w:szCs w:val="24"/>
              </w:rPr>
              <w:t>21.03.22-02.04.22</w:t>
            </w:r>
          </w:p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000000" w:fill="FFFFFF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4906EF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153*12=1836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F661D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1776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18.04.22-30.04.22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4906EF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shd w:val="clear" w:color="000000" w:fill="FFFFFF"/>
          </w:tcPr>
          <w:p w:rsidR="00FF03D7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128*12=1536</w:t>
            </w:r>
          </w:p>
        </w:tc>
        <w:tc>
          <w:tcPr>
            <w:tcW w:w="2835" w:type="dxa"/>
            <w:shd w:val="clear" w:color="000000" w:fill="FFFFFF"/>
          </w:tcPr>
          <w:p w:rsidR="00FF03D7" w:rsidRDefault="00F661D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1408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30.05.22-11.06.22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12+1*=</w:t>
            </w:r>
            <w:r w:rsidR="00490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3" w:type="dxa"/>
            <w:shd w:val="clear" w:color="000000" w:fill="FFFFFF"/>
          </w:tcPr>
          <w:p w:rsidR="00FF03D7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168*12+63=2079</w:t>
            </w:r>
          </w:p>
        </w:tc>
        <w:tc>
          <w:tcPr>
            <w:tcW w:w="2835" w:type="dxa"/>
            <w:shd w:val="clear" w:color="000000" w:fill="FFFFFF"/>
          </w:tcPr>
          <w:p w:rsidR="00FF03D7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2007</w:t>
            </w:r>
          </w:p>
        </w:tc>
      </w:tr>
      <w:tr w:rsidR="00FF03D7" w:rsidRPr="009332C5" w:rsidTr="00D409F1">
        <w:tc>
          <w:tcPr>
            <w:tcW w:w="3224" w:type="dxa"/>
          </w:tcPr>
          <w:p w:rsidR="00FF03D7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смена</w:t>
            </w:r>
          </w:p>
          <w:p w:rsidR="00FF03D7" w:rsidRPr="00D409F1" w:rsidRDefault="00FF03D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14.06.22-25.06.22</w:t>
            </w:r>
          </w:p>
        </w:tc>
        <w:tc>
          <w:tcPr>
            <w:tcW w:w="2440" w:type="dxa"/>
            <w:shd w:val="clear" w:color="000000" w:fill="FFFFFF"/>
          </w:tcPr>
          <w:p w:rsidR="00FF03D7" w:rsidRDefault="00FF03D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628" w:type="dxa"/>
            <w:shd w:val="clear" w:color="000000" w:fill="FFFFFF"/>
          </w:tcPr>
          <w:p w:rsidR="00FF03D7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11+1*=</w:t>
            </w:r>
            <w:r w:rsidR="00490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shd w:val="clear" w:color="000000" w:fill="FFFFFF"/>
          </w:tcPr>
          <w:p w:rsidR="00FF03D7" w:rsidRDefault="00226CAD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204*11+62=2306</w:t>
            </w:r>
          </w:p>
        </w:tc>
        <w:tc>
          <w:tcPr>
            <w:tcW w:w="2835" w:type="dxa"/>
            <w:shd w:val="clear" w:color="000000" w:fill="FFFFFF"/>
          </w:tcPr>
          <w:p w:rsidR="00FF03D7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2230</w:t>
            </w:r>
          </w:p>
        </w:tc>
      </w:tr>
      <w:tr w:rsidR="00047297" w:rsidRPr="009332C5" w:rsidTr="00D409F1">
        <w:tc>
          <w:tcPr>
            <w:tcW w:w="3224" w:type="dxa"/>
          </w:tcPr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смена</w:t>
            </w:r>
          </w:p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04.07.22-17.07.22</w:t>
            </w:r>
          </w:p>
        </w:tc>
        <w:tc>
          <w:tcPr>
            <w:tcW w:w="2440" w:type="dxa"/>
            <w:shd w:val="clear" w:color="000000" w:fill="FFFFFF"/>
          </w:tcPr>
          <w:p w:rsidR="00047297" w:rsidRDefault="0004729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28" w:type="dxa"/>
            <w:shd w:val="clear" w:color="000000" w:fill="FFFFFF"/>
          </w:tcPr>
          <w:p w:rsidR="00047297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12+1*=</w:t>
            </w:r>
            <w:r w:rsidR="00490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3" w:type="dxa"/>
            <w:shd w:val="clear" w:color="000000" w:fill="FFFFFF"/>
          </w:tcPr>
          <w:p w:rsidR="00047297" w:rsidRDefault="00226CAD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139*12+63=1731</w:t>
            </w:r>
          </w:p>
        </w:tc>
        <w:tc>
          <w:tcPr>
            <w:tcW w:w="2835" w:type="dxa"/>
            <w:shd w:val="clear" w:color="000000" w:fill="FFFFFF"/>
          </w:tcPr>
          <w:p w:rsidR="00047297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1675</w:t>
            </w:r>
          </w:p>
        </w:tc>
      </w:tr>
      <w:tr w:rsidR="00047297" w:rsidRPr="009332C5" w:rsidTr="00D409F1">
        <w:tc>
          <w:tcPr>
            <w:tcW w:w="3224" w:type="dxa"/>
          </w:tcPr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смена</w:t>
            </w:r>
          </w:p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08.08.22-21.08.22</w:t>
            </w:r>
          </w:p>
        </w:tc>
        <w:tc>
          <w:tcPr>
            <w:tcW w:w="2440" w:type="dxa"/>
            <w:shd w:val="clear" w:color="000000" w:fill="FFFFFF"/>
          </w:tcPr>
          <w:p w:rsidR="00047297" w:rsidRDefault="0004729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28" w:type="dxa"/>
            <w:shd w:val="clear" w:color="000000" w:fill="FFFFFF"/>
          </w:tcPr>
          <w:p w:rsidR="00047297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12+1*=</w:t>
            </w:r>
            <w:r w:rsidR="00490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3" w:type="dxa"/>
            <w:shd w:val="clear" w:color="000000" w:fill="FFFFFF"/>
          </w:tcPr>
          <w:p w:rsidR="00047297" w:rsidRDefault="00226CAD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79*12+62=1010</w:t>
            </w:r>
          </w:p>
        </w:tc>
        <w:tc>
          <w:tcPr>
            <w:tcW w:w="2835" w:type="dxa"/>
            <w:shd w:val="clear" w:color="000000" w:fill="FFFFFF"/>
          </w:tcPr>
          <w:p w:rsidR="00047297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981</w:t>
            </w:r>
          </w:p>
        </w:tc>
      </w:tr>
      <w:tr w:rsidR="00047297" w:rsidRPr="009332C5" w:rsidTr="00D409F1">
        <w:tc>
          <w:tcPr>
            <w:tcW w:w="3224" w:type="dxa"/>
          </w:tcPr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смена</w:t>
            </w:r>
          </w:p>
          <w:p w:rsidR="00047297" w:rsidRDefault="00047297" w:rsidP="00C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12.09.22-25.09.22</w:t>
            </w:r>
          </w:p>
        </w:tc>
        <w:tc>
          <w:tcPr>
            <w:tcW w:w="2440" w:type="dxa"/>
            <w:shd w:val="clear" w:color="000000" w:fill="FFFFFF"/>
          </w:tcPr>
          <w:p w:rsidR="00047297" w:rsidRDefault="00047297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28" w:type="dxa"/>
            <w:shd w:val="clear" w:color="000000" w:fill="FFFFFF"/>
          </w:tcPr>
          <w:p w:rsidR="00047297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12+1*=</w:t>
            </w:r>
            <w:r w:rsidR="00490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3" w:type="dxa"/>
            <w:shd w:val="clear" w:color="000000" w:fill="FFFFFF"/>
          </w:tcPr>
          <w:p w:rsidR="00047297" w:rsidRDefault="00226CAD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90*12+61=1141</w:t>
            </w:r>
          </w:p>
        </w:tc>
        <w:tc>
          <w:tcPr>
            <w:tcW w:w="2835" w:type="dxa"/>
            <w:shd w:val="clear" w:color="000000" w:fill="FFFFFF"/>
          </w:tcPr>
          <w:p w:rsidR="00047297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1133</w:t>
            </w:r>
          </w:p>
        </w:tc>
      </w:tr>
      <w:tr w:rsidR="00D409F1" w:rsidRPr="009332C5" w:rsidTr="00D409F1">
        <w:tc>
          <w:tcPr>
            <w:tcW w:w="3224" w:type="dxa"/>
          </w:tcPr>
          <w:p w:rsidR="00D409F1" w:rsidRPr="00D409F1" w:rsidRDefault="00D409F1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0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40" w:type="dxa"/>
            <w:shd w:val="clear" w:color="000000" w:fill="FFFFFF"/>
          </w:tcPr>
          <w:p w:rsidR="00D409F1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628" w:type="dxa"/>
            <w:shd w:val="clear" w:color="000000" w:fill="FFFFFF"/>
          </w:tcPr>
          <w:p w:rsidR="00D409F1" w:rsidRPr="00D409F1" w:rsidRDefault="00010454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93" w:type="dxa"/>
            <w:shd w:val="clear" w:color="000000" w:fill="FFFFFF"/>
          </w:tcPr>
          <w:p w:rsidR="00D409F1" w:rsidRPr="00D409F1" w:rsidRDefault="00226CAD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13058</w:t>
            </w:r>
          </w:p>
        </w:tc>
        <w:tc>
          <w:tcPr>
            <w:tcW w:w="2835" w:type="dxa"/>
            <w:shd w:val="clear" w:color="000000" w:fill="FFFFFF"/>
          </w:tcPr>
          <w:p w:rsidR="00D409F1" w:rsidRPr="00D409F1" w:rsidRDefault="00B95670" w:rsidP="00C01583">
            <w:pPr>
              <w:spacing w:after="0" w:line="32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12622</w:t>
            </w:r>
          </w:p>
        </w:tc>
      </w:tr>
    </w:tbl>
    <w:p w:rsidR="00F7513D" w:rsidRPr="00010454" w:rsidRDefault="00010454" w:rsidP="00D409F1">
      <w:pPr>
        <w:spacing w:after="0" w:line="320" w:lineRule="exact"/>
        <w:ind w:left="35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*-питание детей в общежитии в воскресенье</w:t>
      </w:r>
    </w:p>
    <w:p w:rsidR="007F0582" w:rsidRDefault="007F0582" w:rsidP="0097559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75598" w:rsidRPr="001E1EFE" w:rsidRDefault="00975598" w:rsidP="0097559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</w:t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нформация к исполнению государственного задания части 1 раздела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государственной услуги «</w:t>
      </w:r>
      <w:r w:rsidRPr="0054461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Содержание детей</w:t>
      </w:r>
      <w:r w:rsidRPr="005B1FE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975598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582" w:rsidRDefault="00975598" w:rsidP="001E4FE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FD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на отчетный период </w:t>
      </w:r>
      <w:r w:rsidR="002E4805">
        <w:rPr>
          <w:rFonts w:ascii="Times New Roman" w:hAnsi="Times New Roman" w:cs="Times New Roman"/>
          <w:sz w:val="24"/>
          <w:szCs w:val="24"/>
        </w:rPr>
        <w:t>данная услуга не</w:t>
      </w:r>
      <w:r>
        <w:rPr>
          <w:rFonts w:ascii="Times New Roman" w:hAnsi="Times New Roman" w:cs="Times New Roman"/>
          <w:sz w:val="24"/>
          <w:szCs w:val="24"/>
        </w:rPr>
        <w:t xml:space="preserve"> оказывалась </w:t>
      </w:r>
      <w:r w:rsidR="002E4805">
        <w:rPr>
          <w:rFonts w:ascii="Times New Roman" w:hAnsi="Times New Roman" w:cs="Times New Roman"/>
          <w:sz w:val="24"/>
          <w:szCs w:val="24"/>
        </w:rPr>
        <w:t xml:space="preserve">с первой по третью смену </w:t>
      </w:r>
      <w:r w:rsidRPr="0055736C">
        <w:rPr>
          <w:rFonts w:ascii="Times New Roman" w:hAnsi="Times New Roman" w:cs="Times New Roman"/>
          <w:sz w:val="24"/>
          <w:szCs w:val="24"/>
        </w:rPr>
        <w:t xml:space="preserve">по причине отсутствия </w:t>
      </w:r>
      <w:r w:rsidR="0055736C" w:rsidRPr="0055736C">
        <w:rPr>
          <w:rFonts w:ascii="Times New Roman" w:hAnsi="Times New Roman" w:cs="Times New Roman"/>
          <w:sz w:val="24"/>
          <w:szCs w:val="24"/>
        </w:rPr>
        <w:t xml:space="preserve">достаточного </w:t>
      </w:r>
      <w:r w:rsidRPr="0055736C">
        <w:rPr>
          <w:rFonts w:ascii="Times New Roman" w:hAnsi="Times New Roman" w:cs="Times New Roman"/>
          <w:sz w:val="24"/>
          <w:szCs w:val="24"/>
        </w:rPr>
        <w:t>финансирования.</w:t>
      </w:r>
      <w:r w:rsidR="007F0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805">
        <w:rPr>
          <w:rFonts w:ascii="Times New Roman" w:hAnsi="Times New Roman" w:cs="Times New Roman"/>
          <w:sz w:val="24"/>
          <w:szCs w:val="24"/>
        </w:rPr>
        <w:t xml:space="preserve">С четвёртой смены государственная услуга «Содержание детей» была оказана.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75FD">
        <w:rPr>
          <w:rFonts w:ascii="Times New Roman" w:hAnsi="Times New Roman" w:cs="Times New Roman"/>
          <w:sz w:val="24"/>
          <w:szCs w:val="24"/>
        </w:rPr>
        <w:t>бщее количество человек</w:t>
      </w:r>
      <w:r>
        <w:rPr>
          <w:rFonts w:ascii="Times New Roman" w:hAnsi="Times New Roman" w:cs="Times New Roman"/>
          <w:sz w:val="24"/>
          <w:szCs w:val="24"/>
        </w:rPr>
        <w:t>, пользующихся услугой общежития в смену (образовательный период), в соответствии</w:t>
      </w:r>
      <w:r w:rsidRPr="00F675FD">
        <w:rPr>
          <w:rFonts w:ascii="Times New Roman" w:hAnsi="Times New Roman" w:cs="Times New Roman"/>
          <w:sz w:val="24"/>
          <w:szCs w:val="24"/>
        </w:rPr>
        <w:t xml:space="preserve"> государственным заданием составляет </w:t>
      </w:r>
      <w:r w:rsidR="00FF0DCF">
        <w:rPr>
          <w:rFonts w:ascii="Times New Roman" w:hAnsi="Times New Roman" w:cs="Times New Roman"/>
          <w:sz w:val="24"/>
          <w:szCs w:val="24"/>
        </w:rPr>
        <w:t>64</w:t>
      </w:r>
      <w:r w:rsidRPr="00F675FD">
        <w:rPr>
          <w:rFonts w:ascii="Times New Roman" w:hAnsi="Times New Roman" w:cs="Times New Roman"/>
          <w:sz w:val="24"/>
          <w:szCs w:val="24"/>
        </w:rPr>
        <w:t>.</w:t>
      </w:r>
      <w:r w:rsidR="000A5240">
        <w:rPr>
          <w:rFonts w:ascii="Times New Roman" w:hAnsi="Times New Roman" w:cs="Times New Roman"/>
          <w:sz w:val="24"/>
          <w:szCs w:val="24"/>
        </w:rPr>
        <w:t xml:space="preserve"> Максимальное количество мест для проживания в общежитии 64. </w:t>
      </w:r>
      <w:r w:rsidRPr="00F675FD">
        <w:rPr>
          <w:rFonts w:ascii="Times New Roman" w:hAnsi="Times New Roman" w:cs="Times New Roman"/>
          <w:sz w:val="24"/>
          <w:szCs w:val="24"/>
        </w:rPr>
        <w:t xml:space="preserve"> </w:t>
      </w:r>
      <w:r w:rsidR="002E4805">
        <w:rPr>
          <w:rFonts w:ascii="Times New Roman" w:hAnsi="Times New Roman" w:cs="Times New Roman"/>
          <w:sz w:val="24"/>
          <w:szCs w:val="24"/>
        </w:rPr>
        <w:t>На 4-ой смене в общежитии проживало 63 обучающихся, на 5-ой смене</w:t>
      </w:r>
      <w:r w:rsidR="007344A4">
        <w:rPr>
          <w:rFonts w:ascii="Times New Roman" w:hAnsi="Times New Roman" w:cs="Times New Roman"/>
          <w:sz w:val="24"/>
          <w:szCs w:val="24"/>
        </w:rPr>
        <w:t>-</w:t>
      </w:r>
      <w:r w:rsidR="000A5240">
        <w:rPr>
          <w:rFonts w:ascii="Times New Roman" w:hAnsi="Times New Roman" w:cs="Times New Roman"/>
          <w:sz w:val="24"/>
          <w:szCs w:val="24"/>
        </w:rPr>
        <w:t xml:space="preserve"> 62 обучающихся, на 6-й смене-63 обучающихся, на 7-й смене-62 обучающихся, на 8-й смене-61 обучающийся. Общее количество -311 человек</w:t>
      </w:r>
      <w:r w:rsidR="002E4805">
        <w:rPr>
          <w:rFonts w:ascii="Times New Roman" w:hAnsi="Times New Roman" w:cs="Times New Roman"/>
          <w:sz w:val="24"/>
          <w:szCs w:val="24"/>
        </w:rPr>
        <w:t xml:space="preserve"> Среднее значение составило 62 человека, что соответствует показателю государственного задания с 5% отклонением.</w:t>
      </w:r>
    </w:p>
    <w:p w:rsidR="00014663" w:rsidRDefault="00014663" w:rsidP="00975598">
      <w:pPr>
        <w:widowControl w:val="0"/>
        <w:autoSpaceDE w:val="0"/>
        <w:autoSpaceDN w:val="0"/>
        <w:spacing w:after="0" w:line="32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14663" w:rsidRDefault="00014663" w:rsidP="00975598">
      <w:pPr>
        <w:widowControl w:val="0"/>
        <w:autoSpaceDE w:val="0"/>
        <w:autoSpaceDN w:val="0"/>
        <w:spacing w:after="0" w:line="32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14663" w:rsidRDefault="00014663" w:rsidP="001E4FE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1 раздела 5</w:t>
      </w: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государственной услуги «</w:t>
      </w:r>
      <w:r w:rsidRPr="001E4FE8">
        <w:rPr>
          <w:rFonts w:ascii="Times New Roman" w:hAnsi="Times New Roman" w:cs="Times New Roman"/>
          <w:b/>
          <w:sz w:val="24"/>
          <w:szCs w:val="24"/>
          <w:u w:val="single"/>
        </w:rPr>
        <w:t>Организация и методологическое сопровождение мероприятий с детьми, молодежью и работниками системы образования Пермского края</w:t>
      </w:r>
      <w:r w:rsidRPr="001E4FE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1E4FE8" w:rsidRPr="001E4FE8" w:rsidRDefault="001E4FE8" w:rsidP="001E4FE8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3580" w:rsidRPr="00B90E62" w:rsidRDefault="000C3580" w:rsidP="001E4FE8">
      <w:pPr>
        <w:spacing w:after="0" w:line="320" w:lineRule="exact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90E62">
        <w:rPr>
          <w:rFonts w:ascii="Times New Roman" w:hAnsi="Times New Roman" w:cs="Times New Roman"/>
          <w:sz w:val="24"/>
          <w:szCs w:val="24"/>
        </w:rPr>
        <w:t>Организация и методологическое сопровождение мероприятий с детьми, молодежью и работниками системы образования Пермского края</w:t>
      </w:r>
      <w:r w:rsidRPr="00B90E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0E62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>за</w:t>
      </w:r>
      <w:r w:rsidR="00894996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период 9 месяцев</w:t>
      </w: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90E62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2022 года </w:t>
      </w: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>исполнены</w:t>
      </w:r>
      <w:r w:rsidR="00604C72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полном объеме,</w:t>
      </w: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количестве</w:t>
      </w:r>
      <w:r w:rsidR="00894996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7</w:t>
      </w: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единиц, согласно </w:t>
      </w:r>
      <w:r w:rsidR="00604C72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>нормативным документам о проведении</w:t>
      </w: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0C3580" w:rsidRPr="00B90E62" w:rsidRDefault="000C3580" w:rsidP="001E4FE8">
      <w:pPr>
        <w:spacing w:after="0" w:line="3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r w:rsidR="001E4FE8" w:rsidRPr="00B90E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регионального этапа </w:t>
      </w:r>
      <w:r w:rsidRPr="00B90E62">
        <w:rPr>
          <w:rFonts w:ascii="Times New Roman" w:hAnsi="Times New Roman" w:cs="Times New Roman"/>
          <w:sz w:val="24"/>
          <w:szCs w:val="24"/>
        </w:rPr>
        <w:t>Всероссийских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спортивных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соревнований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школьников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«Президентские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 xml:space="preserve">состязания» 2021-2022 учебного года 04.06.2022 г, </w:t>
      </w:r>
    </w:p>
    <w:p w:rsidR="000C3580" w:rsidRPr="00B90E62" w:rsidRDefault="000C3580" w:rsidP="001E4FE8">
      <w:pPr>
        <w:spacing w:after="0" w:line="32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2. </w:t>
      </w:r>
      <w:r w:rsidR="00604C72" w:rsidRPr="00B90E62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B90E62">
        <w:rPr>
          <w:rFonts w:ascii="Times New Roman" w:hAnsi="Times New Roman" w:cs="Times New Roman"/>
          <w:sz w:val="24"/>
          <w:szCs w:val="24"/>
        </w:rPr>
        <w:t>Всероссийских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спортивных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игр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школьников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«Президентские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спортивные игры 2021-2022 учебного года»,</w:t>
      </w:r>
    </w:p>
    <w:p w:rsidR="00894996" w:rsidRPr="00B90E62" w:rsidRDefault="000C3580" w:rsidP="0089499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3. </w:t>
      </w:r>
      <w:r w:rsidR="001E4FE8" w:rsidRPr="00B90E62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1E4FE8"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 ВФСК ГТО среди учащихся </w:t>
      </w:r>
      <w:r w:rsidR="001E4FE8" w:rsidRPr="00B90E62">
        <w:rPr>
          <w:rFonts w:ascii="Times New Roman" w:hAnsi="Times New Roman" w:cs="Times New Roman"/>
          <w:sz w:val="24"/>
          <w:szCs w:val="24"/>
        </w:rPr>
        <w:t xml:space="preserve">2022 </w:t>
      </w:r>
      <w:r w:rsidR="00894996" w:rsidRPr="00B90E62">
        <w:rPr>
          <w:rFonts w:ascii="Times New Roman" w:hAnsi="Times New Roman" w:cs="Times New Roman"/>
          <w:sz w:val="24"/>
          <w:szCs w:val="24"/>
        </w:rPr>
        <w:t>года,</w:t>
      </w:r>
    </w:p>
    <w:p w:rsidR="00AD7F03" w:rsidRPr="00B90E62" w:rsidRDefault="00894996" w:rsidP="00AD7F0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4. «Всероссийских спортивных соревнований школьников «Президентские спортивные игры» 2021/2022 учебного года»</w:t>
      </w:r>
      <w:r w:rsidR="00AD7F03" w:rsidRPr="00B90E62">
        <w:rPr>
          <w:rFonts w:ascii="Times New Roman" w:hAnsi="Times New Roman" w:cs="Times New Roman"/>
          <w:sz w:val="24"/>
          <w:szCs w:val="24"/>
        </w:rPr>
        <w:t>,</w:t>
      </w:r>
    </w:p>
    <w:p w:rsidR="00AD7F03" w:rsidRPr="00B90E62" w:rsidRDefault="00AD7F03" w:rsidP="00AD7F03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5. «Всероссийских спортивных игр школьников «Президентские спортивные игры» 2021/2022 учебного года»,</w:t>
      </w:r>
    </w:p>
    <w:p w:rsidR="00AD7F03" w:rsidRPr="00B90E62" w:rsidRDefault="00AD7F03" w:rsidP="00AD7F03">
      <w:pPr>
        <w:pStyle w:val="Default"/>
      </w:pPr>
      <w:r w:rsidRPr="00B90E62">
        <w:t>6. Реализации</w:t>
      </w:r>
      <w:r w:rsidRPr="00B90E62">
        <w:rPr>
          <w:spacing w:val="-5"/>
        </w:rPr>
        <w:t xml:space="preserve"> </w:t>
      </w:r>
      <w:r w:rsidRPr="00B90E62">
        <w:t>проекта</w:t>
      </w:r>
      <w:r w:rsidRPr="00B90E62">
        <w:rPr>
          <w:spacing w:val="-1"/>
        </w:rPr>
        <w:t xml:space="preserve"> </w:t>
      </w:r>
      <w:r w:rsidRPr="00B90E62">
        <w:t>«Самбо</w:t>
      </w:r>
      <w:r w:rsidRPr="00B90E62">
        <w:rPr>
          <w:spacing w:val="-2"/>
        </w:rPr>
        <w:t xml:space="preserve"> </w:t>
      </w:r>
      <w:r w:rsidRPr="00B90E62">
        <w:t>в</w:t>
      </w:r>
      <w:r w:rsidRPr="00B90E62">
        <w:rPr>
          <w:spacing w:val="-5"/>
        </w:rPr>
        <w:t xml:space="preserve"> </w:t>
      </w:r>
      <w:r w:rsidRPr="00B90E62">
        <w:t>школу</w:t>
      </w:r>
      <w:proofErr w:type="gramStart"/>
      <w:r w:rsidRPr="00B90E62">
        <w:t>»,  IV</w:t>
      </w:r>
      <w:proofErr w:type="gramEnd"/>
      <w:r w:rsidRPr="00B90E62">
        <w:t xml:space="preserve"> Всероссийского фестиваля «Познаю мир самбо» среди обучающихся общеобразовательных организаций,</w:t>
      </w:r>
    </w:p>
    <w:p w:rsidR="00894996" w:rsidRPr="00B90E62" w:rsidRDefault="00AD7F03" w:rsidP="00AD7F03">
      <w:pPr>
        <w:widowControl w:val="0"/>
        <w:tabs>
          <w:tab w:val="left" w:pos="21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0E62">
        <w:t xml:space="preserve">7. </w:t>
      </w:r>
      <w:r w:rsidRPr="00B90E62">
        <w:rPr>
          <w:rFonts w:ascii="Times New Roman" w:hAnsi="Times New Roman" w:cs="Times New Roman"/>
          <w:sz w:val="24"/>
        </w:rPr>
        <w:t>Реализация</w:t>
      </w:r>
      <w:r w:rsidRPr="00B90E62">
        <w:rPr>
          <w:rFonts w:ascii="Times New Roman" w:hAnsi="Times New Roman" w:cs="Times New Roman"/>
          <w:spacing w:val="-4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>мероприятий,</w:t>
      </w:r>
      <w:r w:rsidRPr="00B90E62">
        <w:rPr>
          <w:rFonts w:ascii="Times New Roman" w:hAnsi="Times New Roman" w:cs="Times New Roman"/>
          <w:spacing w:val="-6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>направленных</w:t>
      </w:r>
      <w:r w:rsidRPr="00B90E62">
        <w:rPr>
          <w:rFonts w:ascii="Times New Roman" w:hAnsi="Times New Roman" w:cs="Times New Roman"/>
          <w:spacing w:val="-1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>на</w:t>
      </w:r>
      <w:r w:rsidRPr="00B90E62">
        <w:rPr>
          <w:rFonts w:ascii="Times New Roman" w:hAnsi="Times New Roman" w:cs="Times New Roman"/>
          <w:spacing w:val="-4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>развитие</w:t>
      </w:r>
      <w:r w:rsidRPr="00B90E62">
        <w:rPr>
          <w:rFonts w:ascii="Times New Roman" w:hAnsi="Times New Roman" w:cs="Times New Roman"/>
          <w:spacing w:val="-4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>шахматного</w:t>
      </w:r>
      <w:r w:rsidRPr="00B90E62">
        <w:rPr>
          <w:rFonts w:ascii="Times New Roman" w:hAnsi="Times New Roman" w:cs="Times New Roman"/>
          <w:spacing w:val="-4"/>
          <w:sz w:val="24"/>
        </w:rPr>
        <w:t xml:space="preserve"> </w:t>
      </w:r>
      <w:r w:rsidRPr="00B90E62">
        <w:rPr>
          <w:rFonts w:ascii="Times New Roman" w:hAnsi="Times New Roman" w:cs="Times New Roman"/>
          <w:sz w:val="24"/>
        </w:rPr>
        <w:t xml:space="preserve">движения, </w:t>
      </w:r>
      <w:r w:rsidRPr="00B90E62">
        <w:rPr>
          <w:rFonts w:ascii="Times New Roman" w:hAnsi="Times New Roman" w:cs="Times New Roman"/>
          <w:sz w:val="24"/>
          <w:szCs w:val="24"/>
        </w:rPr>
        <w:t>Краевой Акции «Играем в шахматы летом» 2022 г. в рамках краевого проекта «Шахматы в школу».</w:t>
      </w:r>
    </w:p>
    <w:p w:rsidR="00604C72" w:rsidRPr="00B90E62" w:rsidRDefault="00604C72" w:rsidP="001E4FE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ГБОУ «Академия первых» обеспечило методологическое, информационное сопровождение мероприятий, </w:t>
      </w:r>
      <w:r w:rsidR="00AD7F03" w:rsidRPr="00B90E62">
        <w:rPr>
          <w:rFonts w:ascii="Times New Roman" w:hAnsi="Times New Roman" w:cs="Times New Roman"/>
          <w:sz w:val="24"/>
          <w:szCs w:val="24"/>
        </w:rPr>
        <w:t xml:space="preserve">организационную и </w:t>
      </w:r>
      <w:r w:rsidRPr="00B90E62">
        <w:rPr>
          <w:rFonts w:ascii="Times New Roman" w:hAnsi="Times New Roman" w:cs="Times New Roman"/>
          <w:sz w:val="24"/>
          <w:szCs w:val="24"/>
        </w:rPr>
        <w:t>координационную работу с территориями Пермского края и отдельными образовательными организа</w:t>
      </w:r>
      <w:r w:rsidR="00AD7F03" w:rsidRPr="00B90E62">
        <w:rPr>
          <w:rFonts w:ascii="Times New Roman" w:hAnsi="Times New Roman" w:cs="Times New Roman"/>
          <w:sz w:val="24"/>
          <w:szCs w:val="24"/>
        </w:rPr>
        <w:t>циями – участниками Всероссийских и краевых</w:t>
      </w:r>
      <w:r w:rsidRPr="00B90E62">
        <w:rPr>
          <w:rFonts w:ascii="Times New Roman" w:hAnsi="Times New Roman" w:cs="Times New Roman"/>
          <w:sz w:val="24"/>
          <w:szCs w:val="24"/>
        </w:rPr>
        <w:t xml:space="preserve"> этапов мероприятий. Сводная информация по итоговым мероприятиям освещена на медиа ресурсах ГБОУ «Академия первых» и Министерства образования и науки Пермского края.</w:t>
      </w:r>
    </w:p>
    <w:p w:rsidR="00014663" w:rsidRPr="0073415E" w:rsidRDefault="00014663" w:rsidP="001E4FE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</w:p>
    <w:p w:rsidR="000C3580" w:rsidRPr="00B90E62" w:rsidRDefault="00014663" w:rsidP="001E4FE8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0E6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Информация к исполнению государственного задания части 2  «Сведения о выполняемых работах» раздела 1</w:t>
      </w:r>
      <w:r w:rsidRPr="00B90E6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br/>
        <w:t>«</w:t>
      </w:r>
      <w:r w:rsidRPr="00B90E62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</w:t>
      </w:r>
      <w:r w:rsidR="000C3580" w:rsidRPr="00B90E62">
        <w:rPr>
          <w:rFonts w:ascii="Times New Roman" w:hAnsi="Times New Roman" w:cs="Times New Roman"/>
          <w:sz w:val="24"/>
          <w:szCs w:val="24"/>
          <w:u w:val="single"/>
        </w:rPr>
        <w:t>ьтурно-спортивной деятельности»</w:t>
      </w:r>
    </w:p>
    <w:p w:rsidR="001E4FE8" w:rsidRPr="0073415E" w:rsidRDefault="001E4FE8" w:rsidP="001E4FE8">
      <w:pPr>
        <w:widowControl w:val="0"/>
        <w:autoSpaceDE w:val="0"/>
        <w:autoSpaceDN w:val="0"/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C3580" w:rsidRPr="00B90E62" w:rsidRDefault="000C3580" w:rsidP="001E4FE8">
      <w:pPr>
        <w:tabs>
          <w:tab w:val="left" w:pos="15309"/>
        </w:tabs>
        <w:spacing w:after="0" w:line="320" w:lineRule="exac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за отчетный период </w:t>
      </w:r>
      <w:r w:rsidR="00AD7F03" w:rsidRPr="00B90E62">
        <w:rPr>
          <w:rFonts w:ascii="Times New Roman" w:hAnsi="Times New Roman" w:cs="Times New Roman"/>
          <w:sz w:val="24"/>
          <w:szCs w:val="24"/>
        </w:rPr>
        <w:t>– 9 месяцев</w:t>
      </w:r>
      <w:r w:rsidRPr="00B90E62">
        <w:rPr>
          <w:rFonts w:ascii="Times New Roman" w:hAnsi="Times New Roman" w:cs="Times New Roman"/>
          <w:sz w:val="24"/>
          <w:szCs w:val="24"/>
        </w:rPr>
        <w:t xml:space="preserve"> 2022 года в части 2 раздела 1 государственной услуги: «Организация и методологическое сопровождение мероприятий с детьми,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молодежью и работниками системы образования Пермского края», мероприятия обеспечены в соответствии с приказом Министерства образов</w:t>
      </w:r>
      <w:r w:rsidR="00AD7F03" w:rsidRPr="00B90E62">
        <w:rPr>
          <w:rFonts w:ascii="Times New Roman" w:hAnsi="Times New Roman" w:cs="Times New Roman"/>
          <w:sz w:val="24"/>
          <w:szCs w:val="24"/>
        </w:rPr>
        <w:t xml:space="preserve">ания и науки Пермского края  </w:t>
      </w:r>
      <w:r w:rsidR="00AD7F03" w:rsidRPr="00B9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7F03" w:rsidRPr="00B90E6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D7F03" w:rsidRPr="00B90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</w:t>
      </w:r>
      <w:proofErr w:type="gramEnd"/>
      <w:r w:rsidR="00AD7F03" w:rsidRPr="00B90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октября 2021 г. № 26-01-06-1058, внесены изменения в приложение </w:t>
      </w:r>
      <w:r w:rsidR="00AD7F03" w:rsidRPr="00B90E62">
        <w:rPr>
          <w:rFonts w:ascii="Times New Roman" w:hAnsi="Times New Roman" w:cs="Times New Roman"/>
          <w:color w:val="000000"/>
          <w:sz w:val="24"/>
          <w:szCs w:val="24"/>
        </w:rPr>
        <w:t>от   26.04.2022 N 26-01-06-402, от 13.05.2022 N 26-01-06-448.</w:t>
      </w:r>
      <w:r w:rsidR="00AD7F03" w:rsidRPr="00B90E62">
        <w:rPr>
          <w:rFonts w:ascii="Times New Roman" w:hAnsi="Times New Roman" w:cs="Times New Roman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) «Об утверждении Перечней мероприятий, объемов средств и способов закупки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товаров</w:t>
      </w:r>
      <w:r w:rsidRPr="00B90E6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и   услуг   на   их   проведение   в   2022-2024   годах   в   сфере   образования   за   счет   средств   краевого   бюджета».</w:t>
      </w:r>
    </w:p>
    <w:p w:rsidR="000C3580" w:rsidRPr="00B90E62" w:rsidRDefault="000C3580" w:rsidP="0073415E">
      <w:pPr>
        <w:tabs>
          <w:tab w:val="left" w:pos="15309"/>
        </w:tabs>
        <w:spacing w:after="0" w:line="320" w:lineRule="exac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ГБОУ «Академия первых» обеспечило</w:t>
      </w:r>
      <w:r w:rsidRPr="00B90E6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B90E62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B90E62">
        <w:rPr>
          <w:rFonts w:ascii="Times New Roman" w:hAnsi="Times New Roman" w:cs="Times New Roman"/>
          <w:sz w:val="24"/>
          <w:szCs w:val="24"/>
        </w:rPr>
        <w:t>и</w:t>
      </w:r>
      <w:r w:rsidRPr="00B90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методологическое</w:t>
      </w:r>
      <w:r w:rsidRPr="00B90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сопровождение</w:t>
      </w:r>
      <w:r w:rsidRPr="00B90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следующих</w:t>
      </w:r>
      <w:r w:rsidRPr="00B90E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415E" w:rsidRPr="00B90E62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0C3580" w:rsidRPr="00B90E62" w:rsidRDefault="000C3580" w:rsidP="001E4FE8">
      <w:pPr>
        <w:tabs>
          <w:tab w:val="left" w:pos="13603"/>
        </w:tabs>
        <w:spacing w:after="0" w:line="320" w:lineRule="exact"/>
        <w:ind w:left="566" w:right="6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E62">
        <w:rPr>
          <w:rFonts w:ascii="Times New Roman" w:hAnsi="Times New Roman" w:cs="Times New Roman"/>
          <w:sz w:val="24"/>
          <w:szCs w:val="24"/>
        </w:rPr>
        <w:t>5.11.1 мероприятия по внедрению норм ГТО (организационное сопровождение мероприятий по введению норм ГТО, информационное</w:t>
      </w:r>
      <w:r w:rsidRPr="00B90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 xml:space="preserve">сопровождение). Плановое количество человек регионального этапа </w:t>
      </w:r>
      <w:r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 ВФСК ГТО в 2022 году среди учащихся</w:t>
      </w:r>
      <w:r w:rsidRPr="00B90E62">
        <w:rPr>
          <w:rFonts w:ascii="Times New Roman" w:hAnsi="Times New Roman" w:cs="Times New Roman"/>
          <w:sz w:val="24"/>
          <w:szCs w:val="24"/>
        </w:rPr>
        <w:t xml:space="preserve"> составило - 208, фактическое количество – 208, и</w:t>
      </w:r>
      <w:r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того: 26 команд муниципальных образований Пермского края.</w:t>
      </w:r>
    </w:p>
    <w:p w:rsidR="00404B96" w:rsidRPr="00B90E62" w:rsidRDefault="000C3580" w:rsidP="00404B96">
      <w:pPr>
        <w:pStyle w:val="a5"/>
        <w:widowControl w:val="0"/>
        <w:numPr>
          <w:ilvl w:val="2"/>
          <w:numId w:val="27"/>
        </w:numPr>
        <w:tabs>
          <w:tab w:val="left" w:pos="567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 w:hanging="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проведение регионального этапа Всероссийских спортивных игр школьников «Президентские спортивные игры» 2021/2022</w:t>
      </w:r>
      <w:r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учебного</w:t>
      </w:r>
      <w:r w:rsidRPr="00B90E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года. Плановое количество человек - 90, фактическое количество человек – 90.</w:t>
      </w:r>
      <w:r w:rsidR="00404B96" w:rsidRPr="00B90E62">
        <w:rPr>
          <w:rFonts w:ascii="Times New Roman" w:hAnsi="Times New Roman" w:cs="Times New Roman"/>
          <w:sz w:val="24"/>
          <w:szCs w:val="24"/>
        </w:rPr>
        <w:tab/>
      </w:r>
    </w:p>
    <w:p w:rsidR="00404B96" w:rsidRPr="00B90E62" w:rsidRDefault="00404B96" w:rsidP="00404B96">
      <w:pPr>
        <w:pStyle w:val="a5"/>
        <w:widowControl w:val="0"/>
        <w:tabs>
          <w:tab w:val="left" w:pos="567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5.11.4. </w:t>
      </w:r>
      <w:r w:rsidR="000C3580" w:rsidRPr="00B90E62">
        <w:rPr>
          <w:rFonts w:ascii="Times New Roman" w:hAnsi="Times New Roman" w:cs="Times New Roman"/>
          <w:sz w:val="24"/>
          <w:szCs w:val="24"/>
        </w:rPr>
        <w:t>проведение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регионального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этапа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Всероссийских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спортивных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соревнований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школьников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«Президентские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состязания»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2021/2022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учебного</w:t>
      </w:r>
      <w:r w:rsidR="000C3580" w:rsidRPr="00B90E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года.  Плановое количество человек – 96, фактич</w:t>
      </w:r>
      <w:r w:rsidR="0073415E" w:rsidRPr="00B90E62">
        <w:rPr>
          <w:rFonts w:ascii="Times New Roman" w:hAnsi="Times New Roman" w:cs="Times New Roman"/>
          <w:sz w:val="24"/>
          <w:szCs w:val="24"/>
        </w:rPr>
        <w:t xml:space="preserve">еское количество человек – 96. </w:t>
      </w:r>
    </w:p>
    <w:p w:rsidR="00404B96" w:rsidRPr="00B90E62" w:rsidRDefault="00404B96" w:rsidP="00404B96">
      <w:pPr>
        <w:widowControl w:val="0"/>
        <w:tabs>
          <w:tab w:val="left" w:pos="1276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7F03"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период 3 квартала</w:t>
      </w:r>
      <w:r w:rsidR="000C3580" w:rsidRPr="00B90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F03" w:rsidRPr="00B90E62">
        <w:rPr>
          <w:rFonts w:ascii="Times New Roman" w:hAnsi="Times New Roman" w:cs="Times New Roman"/>
          <w:sz w:val="24"/>
          <w:szCs w:val="24"/>
        </w:rPr>
        <w:t>обеспечено участие и отправка команд</w:t>
      </w:r>
      <w:r w:rsidR="000C3580" w:rsidRPr="00B90E62">
        <w:rPr>
          <w:rFonts w:ascii="Times New Roman" w:hAnsi="Times New Roman" w:cs="Times New Roman"/>
          <w:sz w:val="24"/>
          <w:szCs w:val="24"/>
        </w:rPr>
        <w:t xml:space="preserve"> победителей на заключительный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этап</w:t>
      </w:r>
      <w:r w:rsidRPr="00B90E62">
        <w:rPr>
          <w:rFonts w:ascii="Times New Roman" w:hAnsi="Times New Roman" w:cs="Times New Roman"/>
          <w:sz w:val="24"/>
          <w:szCs w:val="24"/>
        </w:rPr>
        <w:t>:</w:t>
      </w:r>
    </w:p>
    <w:p w:rsidR="00404B96" w:rsidRPr="00B90E62" w:rsidRDefault="00404B96" w:rsidP="00404B96">
      <w:pPr>
        <w:widowControl w:val="0"/>
        <w:tabs>
          <w:tab w:val="left" w:pos="1276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- </w:t>
      </w:r>
      <w:r w:rsidR="000C3580" w:rsidRPr="00B90E62">
        <w:rPr>
          <w:rFonts w:ascii="Times New Roman" w:hAnsi="Times New Roman" w:cs="Times New Roman"/>
          <w:sz w:val="24"/>
          <w:szCs w:val="24"/>
        </w:rPr>
        <w:t>Всероссийских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спортивных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соревнований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школьников</w:t>
      </w:r>
      <w:r w:rsidR="000C3580" w:rsidRPr="00B90E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«Президентские   спортивные</w:t>
      </w:r>
      <w:r w:rsidR="000C3580" w:rsidRPr="00B90E6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C3580" w:rsidRPr="00B90E62">
        <w:rPr>
          <w:rFonts w:ascii="Times New Roman" w:hAnsi="Times New Roman" w:cs="Times New Roman"/>
          <w:sz w:val="24"/>
          <w:szCs w:val="24"/>
        </w:rPr>
        <w:t>состязания», в сроки с 07 сентября по 27 сентября   2022 г.</w:t>
      </w:r>
      <w:r w:rsidR="00AD7F03" w:rsidRPr="00B90E62">
        <w:rPr>
          <w:rFonts w:ascii="Times New Roman" w:hAnsi="Times New Roman" w:cs="Times New Roman"/>
          <w:sz w:val="24"/>
          <w:szCs w:val="24"/>
        </w:rPr>
        <w:t xml:space="preserve"> </w:t>
      </w:r>
      <w:r w:rsidRPr="00B90E62">
        <w:rPr>
          <w:rFonts w:ascii="Times New Roman" w:hAnsi="Times New Roman" w:cs="Times New Roman"/>
          <w:sz w:val="24"/>
          <w:szCs w:val="24"/>
        </w:rPr>
        <w:t>согласно ГЗ п. 5.11.4.</w:t>
      </w:r>
      <w:r w:rsidR="0073415E" w:rsidRPr="00B90E62">
        <w:rPr>
          <w:rFonts w:ascii="Times New Roman" w:hAnsi="Times New Roman" w:cs="Times New Roman"/>
          <w:sz w:val="24"/>
          <w:szCs w:val="24"/>
        </w:rPr>
        <w:t xml:space="preserve"> фактическое количество – 21 человек, 2 команды и 3 сопровождающих МАОУ СОШ № 61 г. Перми и </w:t>
      </w:r>
      <w:proofErr w:type="spellStart"/>
      <w:r w:rsidR="0073415E" w:rsidRPr="00B90E62">
        <w:rPr>
          <w:rFonts w:ascii="Times New Roman" w:hAnsi="Times New Roman" w:cs="Times New Roman"/>
          <w:sz w:val="24"/>
          <w:szCs w:val="24"/>
        </w:rPr>
        <w:t>Голдыревской</w:t>
      </w:r>
      <w:proofErr w:type="spellEnd"/>
      <w:r w:rsidR="0073415E" w:rsidRPr="00B90E62">
        <w:rPr>
          <w:rFonts w:ascii="Times New Roman" w:hAnsi="Times New Roman" w:cs="Times New Roman"/>
          <w:sz w:val="24"/>
          <w:szCs w:val="24"/>
        </w:rPr>
        <w:t xml:space="preserve"> школы Кунгурского МО.</w:t>
      </w:r>
    </w:p>
    <w:p w:rsidR="00404B96" w:rsidRPr="00B90E62" w:rsidRDefault="00404B96" w:rsidP="00404B96">
      <w:pPr>
        <w:pStyle w:val="a5"/>
        <w:widowControl w:val="0"/>
        <w:tabs>
          <w:tab w:val="left" w:pos="1276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 xml:space="preserve">- Всероссийские </w:t>
      </w:r>
      <w:r w:rsidR="00AD7F03" w:rsidRPr="00B90E62">
        <w:rPr>
          <w:rFonts w:ascii="Times New Roman" w:hAnsi="Times New Roman" w:cs="Times New Roman"/>
          <w:sz w:val="24"/>
          <w:szCs w:val="24"/>
        </w:rPr>
        <w:t>Президентские спортивные игры, в срок с 14.09.</w:t>
      </w:r>
      <w:r w:rsidRPr="00B90E62">
        <w:rPr>
          <w:rFonts w:ascii="Times New Roman" w:hAnsi="Times New Roman" w:cs="Times New Roman"/>
          <w:sz w:val="24"/>
          <w:szCs w:val="24"/>
        </w:rPr>
        <w:t xml:space="preserve"> </w:t>
      </w:r>
      <w:r w:rsidR="00AD7F03" w:rsidRPr="00B90E62">
        <w:rPr>
          <w:rFonts w:ascii="Times New Roman" w:hAnsi="Times New Roman" w:cs="Times New Roman"/>
          <w:sz w:val="24"/>
          <w:szCs w:val="24"/>
        </w:rPr>
        <w:t xml:space="preserve">по 04.10.2022 г, </w:t>
      </w:r>
      <w:r w:rsidRPr="00B90E62">
        <w:rPr>
          <w:rFonts w:ascii="Times New Roman" w:hAnsi="Times New Roman" w:cs="Times New Roman"/>
          <w:sz w:val="24"/>
          <w:szCs w:val="24"/>
        </w:rPr>
        <w:t>согласно ГЗ п. 5.11.3.</w:t>
      </w:r>
      <w:r w:rsidR="0073415E" w:rsidRPr="00B90E62">
        <w:rPr>
          <w:rFonts w:ascii="Times New Roman" w:hAnsi="Times New Roman" w:cs="Times New Roman"/>
          <w:sz w:val="24"/>
          <w:szCs w:val="24"/>
        </w:rPr>
        <w:t xml:space="preserve"> фактическое количество – 14 человек, Муниципального бюджетного учреждения «Средняя общеобразовательная </w:t>
      </w:r>
      <w:proofErr w:type="gramStart"/>
      <w:r w:rsidR="0073415E" w:rsidRPr="00B90E62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73415E" w:rsidRPr="00B90E62">
        <w:rPr>
          <w:rFonts w:ascii="Times New Roman" w:hAnsi="Times New Roman" w:cs="Times New Roman"/>
          <w:sz w:val="24"/>
          <w:szCs w:val="24"/>
        </w:rPr>
        <w:t xml:space="preserve"> ЗАТО Звёздный </w:t>
      </w:r>
      <w:r w:rsidR="0073415E" w:rsidRPr="00B90E62">
        <w:rPr>
          <w:rFonts w:ascii="Times New Roman" w:hAnsi="Times New Roman" w:cs="Times New Roman"/>
          <w:sz w:val="24"/>
          <w:szCs w:val="24"/>
        </w:rPr>
        <w:lastRenderedPageBreak/>
        <w:t>Городского округа ЗАТО Звёздный Пермского края.</w:t>
      </w:r>
    </w:p>
    <w:p w:rsidR="0073415E" w:rsidRPr="00B90E62" w:rsidRDefault="00404B96" w:rsidP="0073415E">
      <w:pPr>
        <w:pStyle w:val="Default"/>
        <w:ind w:left="567"/>
        <w:jc w:val="both"/>
        <w:rPr>
          <w:rFonts w:eastAsia="Times New Roman"/>
          <w:color w:val="auto"/>
          <w:lang w:eastAsia="ru-RU"/>
        </w:rPr>
      </w:pPr>
      <w:r w:rsidRPr="00B90E62">
        <w:t xml:space="preserve">- </w:t>
      </w:r>
      <w:r w:rsidR="00AD7F03" w:rsidRPr="00B90E62">
        <w:t>на IV Всероссийский фестиваль «Познаю мир самбо» среди обучающихся общеобразовательных организаций в период с 29 сентября по 02 октября 2022 года</w:t>
      </w:r>
      <w:r w:rsidR="0073415E" w:rsidRPr="00B90E62">
        <w:t xml:space="preserve"> согласно ГЗ п. 5.11.10. фактическое количество – 9 человек, из них 1 сопровождающий Муниципального автономного общеобразовательного учреждения «Средняя общеобразовательная школа № 10» г. Краснокамск.</w:t>
      </w:r>
      <w:r w:rsidR="0073415E" w:rsidRPr="00B90E62">
        <w:rPr>
          <w:rFonts w:eastAsia="Times New Roman"/>
          <w:color w:val="auto"/>
          <w:lang w:eastAsia="ru-RU"/>
        </w:rPr>
        <w:t xml:space="preserve"> </w:t>
      </w:r>
    </w:p>
    <w:p w:rsidR="0073415E" w:rsidRPr="00B90E62" w:rsidRDefault="0073415E" w:rsidP="0073415E">
      <w:pPr>
        <w:pStyle w:val="a5"/>
        <w:widowControl w:val="0"/>
        <w:tabs>
          <w:tab w:val="left" w:pos="1276"/>
          <w:tab w:val="left" w:pos="1418"/>
          <w:tab w:val="left" w:pos="13603"/>
          <w:tab w:val="left" w:pos="14884"/>
          <w:tab w:val="left" w:pos="15309"/>
        </w:tabs>
        <w:autoSpaceDE w:val="0"/>
        <w:autoSpaceDN w:val="0"/>
        <w:spacing w:after="0" w:line="320" w:lineRule="exact"/>
        <w:ind w:left="567" w:right="871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- запущен краевой проект «Шахматы в школу» и реализована краевая Акция «Играю в шахматы летом», охват участников в рамах Акции составило 2057 человек.</w:t>
      </w:r>
    </w:p>
    <w:p w:rsidR="000C3580" w:rsidRPr="00B90E62" w:rsidRDefault="000C3580" w:rsidP="001E4FE8">
      <w:pPr>
        <w:tabs>
          <w:tab w:val="left" w:pos="567"/>
          <w:tab w:val="left" w:pos="13603"/>
        </w:tabs>
        <w:spacing w:after="0" w:line="320" w:lineRule="exact"/>
        <w:ind w:right="873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ab/>
      </w:r>
    </w:p>
    <w:p w:rsidR="00975598" w:rsidRPr="00B90E62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0E62">
        <w:rPr>
          <w:rFonts w:ascii="Times New Roman" w:hAnsi="Times New Roman" w:cs="Times New Roman"/>
          <w:b/>
          <w:bCs/>
          <w:sz w:val="24"/>
          <w:szCs w:val="24"/>
        </w:rPr>
        <w:t>Характеристика факторов, повлиявших на отклонение фактических результатов</w:t>
      </w:r>
      <w:r w:rsidRPr="00B90E62">
        <w:rPr>
          <w:rFonts w:ascii="Times New Roman" w:hAnsi="Times New Roman" w:cs="Times New Roman"/>
          <w:b/>
          <w:bCs/>
          <w:sz w:val="24"/>
          <w:szCs w:val="24"/>
        </w:rPr>
        <w:br/>
        <w:t>выполнения государственного задания от запланированных:</w:t>
      </w:r>
    </w:p>
    <w:p w:rsidR="00975598" w:rsidRPr="00B90E62" w:rsidRDefault="0073415E" w:rsidP="0097559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62">
        <w:rPr>
          <w:rFonts w:ascii="Times New Roman" w:hAnsi="Times New Roman" w:cs="Times New Roman"/>
          <w:sz w:val="24"/>
          <w:szCs w:val="24"/>
        </w:rPr>
        <w:t>За 9 месяцев</w:t>
      </w:r>
      <w:r w:rsidR="00975598" w:rsidRPr="00B90E62">
        <w:rPr>
          <w:rFonts w:ascii="Times New Roman" w:hAnsi="Times New Roman" w:cs="Times New Roman"/>
          <w:sz w:val="24"/>
          <w:szCs w:val="24"/>
        </w:rPr>
        <w:t xml:space="preserve"> 202</w:t>
      </w:r>
      <w:r w:rsidR="007236D5" w:rsidRPr="00B90E62">
        <w:rPr>
          <w:rFonts w:ascii="Times New Roman" w:hAnsi="Times New Roman" w:cs="Times New Roman"/>
          <w:sz w:val="24"/>
          <w:szCs w:val="24"/>
        </w:rPr>
        <w:t>2</w:t>
      </w:r>
      <w:r w:rsidR="00975598" w:rsidRPr="00B90E62">
        <w:rPr>
          <w:rFonts w:ascii="Times New Roman" w:hAnsi="Times New Roman" w:cs="Times New Roman"/>
          <w:sz w:val="24"/>
          <w:szCs w:val="24"/>
        </w:rPr>
        <w:t xml:space="preserve"> г. факторов, повлиявших на отклонение фактических результатов выполнения государственного задания от запланированных, нет</w:t>
      </w:r>
      <w:r w:rsidR="00F1134E" w:rsidRPr="00B90E62">
        <w:rPr>
          <w:rFonts w:ascii="Times New Roman" w:hAnsi="Times New Roman" w:cs="Times New Roman"/>
          <w:sz w:val="24"/>
          <w:szCs w:val="24"/>
        </w:rPr>
        <w:t>.</w:t>
      </w:r>
    </w:p>
    <w:p w:rsidR="00975598" w:rsidRPr="00B90E62" w:rsidRDefault="00975598" w:rsidP="0097559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5598" w:rsidRPr="00B90E62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0E62">
        <w:rPr>
          <w:rFonts w:ascii="Times New Roman" w:hAnsi="Times New Roman" w:cs="Times New Roman"/>
          <w:b/>
          <w:bCs/>
          <w:sz w:val="24"/>
          <w:szCs w:val="24"/>
        </w:rPr>
        <w:t>Характеристика перспектив выполнения государственного задания в соответствии с утвержденными объемами задания:</w:t>
      </w:r>
    </w:p>
    <w:p w:rsidR="00975598" w:rsidRPr="0073415E" w:rsidRDefault="00975598" w:rsidP="00975598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0430" w:rsidRPr="001E4FE8" w:rsidRDefault="00975598" w:rsidP="00FF0DCF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5B7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90E62" w:rsidRPr="003E5B7D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3E5B7D">
        <w:rPr>
          <w:rFonts w:ascii="Times New Roman" w:hAnsi="Times New Roman" w:cs="Times New Roman"/>
          <w:sz w:val="24"/>
          <w:szCs w:val="24"/>
        </w:rPr>
        <w:t xml:space="preserve">государственное задание </w:t>
      </w:r>
      <w:r w:rsidR="00B90E62" w:rsidRPr="003E5B7D">
        <w:rPr>
          <w:rFonts w:ascii="Times New Roman" w:hAnsi="Times New Roman" w:cs="Times New Roman"/>
          <w:sz w:val="24"/>
          <w:szCs w:val="24"/>
        </w:rPr>
        <w:t>будет выполнено в полном объеме</w:t>
      </w:r>
      <w:r w:rsidR="00FF0DCF">
        <w:rPr>
          <w:rFonts w:ascii="Times New Roman" w:hAnsi="Times New Roman" w:cs="Times New Roman"/>
          <w:sz w:val="24"/>
          <w:szCs w:val="24"/>
        </w:rPr>
        <w:t>.</w:t>
      </w:r>
    </w:p>
    <w:p w:rsidR="00F91265" w:rsidRPr="001E4FE8" w:rsidRDefault="003E1B67" w:rsidP="007236D5">
      <w:pPr>
        <w:spacing w:after="0" w:line="320" w:lineRule="exact"/>
        <w:ind w:left="357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E4F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91265" w:rsidRPr="001E4FE8" w:rsidRDefault="00F9126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15B5" w:rsidRPr="001E4FE8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5B5" w:rsidRPr="001E4FE8" w:rsidRDefault="006C251A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1E4FE8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1E4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5B5" w:rsidRPr="001E4FE8">
        <w:rPr>
          <w:rFonts w:ascii="Times New Roman" w:hAnsi="Times New Roman" w:cs="Times New Roman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1206" w:rsidRPr="001E4F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C15B5" w:rsidRPr="001E4FE8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BC15B5" w:rsidRPr="001E4FE8">
        <w:rPr>
          <w:rFonts w:ascii="Times New Roman" w:hAnsi="Times New Roman" w:cs="Times New Roman"/>
          <w:sz w:val="24"/>
          <w:szCs w:val="24"/>
        </w:rPr>
        <w:t xml:space="preserve">___ __________ </w:t>
      </w:r>
      <w:r w:rsidRPr="001E4FE8">
        <w:rPr>
          <w:rFonts w:ascii="Times New Roman" w:hAnsi="Times New Roman" w:cs="Times New Roman"/>
          <w:sz w:val="24"/>
          <w:szCs w:val="24"/>
          <w:u w:val="single"/>
        </w:rPr>
        <w:t>Трясцина Ю. В.</w:t>
      </w:r>
    </w:p>
    <w:p w:rsidR="00BC15B5" w:rsidRPr="001E4FE8" w:rsidRDefault="00BC15B5" w:rsidP="00C01583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251A" w:rsidRPr="001E4F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1206" w:rsidRPr="001E4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251A" w:rsidRPr="001E4FE8">
        <w:rPr>
          <w:rFonts w:ascii="Times New Roman" w:hAnsi="Times New Roman" w:cs="Times New Roman"/>
          <w:sz w:val="24"/>
          <w:szCs w:val="24"/>
        </w:rPr>
        <w:t xml:space="preserve"> </w:t>
      </w:r>
      <w:r w:rsidRPr="001E4F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4FE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E4FE8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C04BCC" w:rsidRPr="000C3580" w:rsidRDefault="00BC15B5" w:rsidP="009332C5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E8">
        <w:rPr>
          <w:rFonts w:ascii="Times New Roman" w:hAnsi="Times New Roman" w:cs="Times New Roman"/>
          <w:sz w:val="24"/>
          <w:szCs w:val="24"/>
        </w:rPr>
        <w:t>"</w:t>
      </w:r>
      <w:r w:rsidR="00F96E74">
        <w:rPr>
          <w:rFonts w:ascii="Times New Roman" w:hAnsi="Times New Roman" w:cs="Times New Roman"/>
          <w:sz w:val="24"/>
          <w:szCs w:val="24"/>
        </w:rPr>
        <w:t>02</w:t>
      </w:r>
      <w:r w:rsidRPr="001E4FE8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F96E74">
        <w:rPr>
          <w:rFonts w:ascii="Times New Roman" w:hAnsi="Times New Roman" w:cs="Times New Roman"/>
          <w:sz w:val="24"/>
          <w:szCs w:val="24"/>
        </w:rPr>
        <w:t>ноября</w:t>
      </w:r>
      <w:r w:rsidR="00B90E62">
        <w:rPr>
          <w:rFonts w:ascii="Times New Roman" w:hAnsi="Times New Roman" w:cs="Times New Roman"/>
          <w:sz w:val="24"/>
          <w:szCs w:val="24"/>
        </w:rPr>
        <w:t xml:space="preserve"> </w:t>
      </w:r>
      <w:r w:rsidR="003B3C0C" w:rsidRPr="001E4FE8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1E4FE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04BCC" w:rsidRPr="000C3580" w:rsidSect="009D5BBC">
      <w:footerReference w:type="default" r:id="rId27"/>
      <w:pgSz w:w="16838" w:h="11906" w:orient="landscape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43" w:rsidRDefault="00307A43">
      <w:pPr>
        <w:spacing w:after="0" w:line="240" w:lineRule="auto"/>
      </w:pPr>
      <w:r>
        <w:separator/>
      </w:r>
    </w:p>
  </w:endnote>
  <w:endnote w:type="continuationSeparator" w:id="0">
    <w:p w:rsidR="00307A43" w:rsidRDefault="0030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64" w:rsidRDefault="00383864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43" w:rsidRDefault="00307A43">
      <w:pPr>
        <w:spacing w:after="0" w:line="240" w:lineRule="auto"/>
      </w:pPr>
      <w:r>
        <w:separator/>
      </w:r>
    </w:p>
  </w:footnote>
  <w:footnote w:type="continuationSeparator" w:id="0">
    <w:p w:rsidR="00307A43" w:rsidRDefault="0030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FE"/>
    <w:multiLevelType w:val="hybridMultilevel"/>
    <w:tmpl w:val="B0F069A8"/>
    <w:lvl w:ilvl="0" w:tplc="92FEA75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6A185E"/>
    <w:multiLevelType w:val="hybridMultilevel"/>
    <w:tmpl w:val="50145D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0B3"/>
    <w:multiLevelType w:val="multilevel"/>
    <w:tmpl w:val="0DB42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E404339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F63"/>
    <w:multiLevelType w:val="multilevel"/>
    <w:tmpl w:val="D81E8D2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1654E4C"/>
    <w:multiLevelType w:val="hybridMultilevel"/>
    <w:tmpl w:val="5F20D9EE"/>
    <w:lvl w:ilvl="0" w:tplc="94F294E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DA6C8F"/>
    <w:multiLevelType w:val="hybridMultilevel"/>
    <w:tmpl w:val="7336478E"/>
    <w:lvl w:ilvl="0" w:tplc="EB0E2F7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07530"/>
    <w:multiLevelType w:val="multilevel"/>
    <w:tmpl w:val="3C1EBB72"/>
    <w:lvl w:ilvl="0">
      <w:start w:val="1"/>
      <w:numFmt w:val="decimal"/>
      <w:lvlText w:val="%1."/>
      <w:lvlJc w:val="left"/>
      <w:pPr>
        <w:ind w:left="138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4" w:hanging="49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0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4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05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37" w:hanging="758"/>
      </w:pPr>
      <w:rPr>
        <w:rFonts w:hint="default"/>
        <w:lang w:val="ru-RU" w:eastAsia="en-US" w:bidi="ar-SA"/>
      </w:rPr>
    </w:lvl>
  </w:abstractNum>
  <w:abstractNum w:abstractNumId="8" w15:restartNumberingAfterBreak="0">
    <w:nsid w:val="283D6C4C"/>
    <w:multiLevelType w:val="hybridMultilevel"/>
    <w:tmpl w:val="4C70C164"/>
    <w:lvl w:ilvl="0" w:tplc="36B086A8">
      <w:start w:val="2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BA6298C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7DD"/>
    <w:multiLevelType w:val="multilevel"/>
    <w:tmpl w:val="0DB42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C7F367B"/>
    <w:multiLevelType w:val="hybridMultilevel"/>
    <w:tmpl w:val="8A24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5CB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2E81"/>
    <w:multiLevelType w:val="hybridMultilevel"/>
    <w:tmpl w:val="8A24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7603"/>
    <w:multiLevelType w:val="hybridMultilevel"/>
    <w:tmpl w:val="65BA1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256C"/>
    <w:multiLevelType w:val="hybridMultilevel"/>
    <w:tmpl w:val="DAD6E3A0"/>
    <w:lvl w:ilvl="0" w:tplc="A3D82AD6">
      <w:start w:val="2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A4175E8"/>
    <w:multiLevelType w:val="hybridMultilevel"/>
    <w:tmpl w:val="E638A44A"/>
    <w:lvl w:ilvl="0" w:tplc="2800D18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3B2954"/>
    <w:multiLevelType w:val="hybridMultilevel"/>
    <w:tmpl w:val="B43283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75154"/>
    <w:multiLevelType w:val="hybridMultilevel"/>
    <w:tmpl w:val="259055D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54C68"/>
    <w:multiLevelType w:val="hybridMultilevel"/>
    <w:tmpl w:val="A98C06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3C76"/>
    <w:multiLevelType w:val="hybridMultilevel"/>
    <w:tmpl w:val="C1460ADE"/>
    <w:lvl w:ilvl="0" w:tplc="7AA0F1BE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9426F66"/>
    <w:multiLevelType w:val="hybridMultilevel"/>
    <w:tmpl w:val="FB4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762B"/>
    <w:multiLevelType w:val="hybridMultilevel"/>
    <w:tmpl w:val="B816D1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1069C2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2328B"/>
    <w:multiLevelType w:val="hybridMultilevel"/>
    <w:tmpl w:val="09E84D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3DB0"/>
    <w:multiLevelType w:val="hybridMultilevel"/>
    <w:tmpl w:val="5CEC3460"/>
    <w:lvl w:ilvl="0" w:tplc="632E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C47C54"/>
    <w:multiLevelType w:val="hybridMultilevel"/>
    <w:tmpl w:val="DA2A1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A3C79"/>
    <w:multiLevelType w:val="multilevel"/>
    <w:tmpl w:val="5DF03B7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27" w15:restartNumberingAfterBreak="0">
    <w:nsid w:val="76211846"/>
    <w:multiLevelType w:val="hybridMultilevel"/>
    <w:tmpl w:val="C330B6C6"/>
    <w:lvl w:ilvl="0" w:tplc="C33C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2440"/>
    <w:multiLevelType w:val="multilevel"/>
    <w:tmpl w:val="85A8ED46"/>
    <w:lvl w:ilvl="0">
      <w:start w:val="1"/>
      <w:numFmt w:val="decimal"/>
      <w:lvlText w:val="%1."/>
      <w:lvlJc w:val="left"/>
      <w:pPr>
        <w:ind w:left="1380" w:hanging="3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0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5"/>
  </w:num>
  <w:num w:numId="5">
    <w:abstractNumId w:val="13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20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19"/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24"/>
  </w:num>
  <w:num w:numId="21">
    <w:abstractNumId w:val="2"/>
  </w:num>
  <w:num w:numId="22">
    <w:abstractNumId w:val="12"/>
  </w:num>
  <w:num w:numId="23">
    <w:abstractNumId w:val="21"/>
  </w:num>
  <w:num w:numId="24">
    <w:abstractNumId w:val="28"/>
  </w:num>
  <w:num w:numId="25">
    <w:abstractNumId w:val="27"/>
  </w:num>
  <w:num w:numId="26">
    <w:abstractNumId w:val="26"/>
  </w:num>
  <w:num w:numId="27">
    <w:abstractNumId w:val="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D"/>
    <w:rsid w:val="0000234F"/>
    <w:rsid w:val="00002C2A"/>
    <w:rsid w:val="00010454"/>
    <w:rsid w:val="00012CE9"/>
    <w:rsid w:val="00013047"/>
    <w:rsid w:val="00014663"/>
    <w:rsid w:val="00027BE7"/>
    <w:rsid w:val="000323FF"/>
    <w:rsid w:val="00042375"/>
    <w:rsid w:val="00047297"/>
    <w:rsid w:val="000503AD"/>
    <w:rsid w:val="00054603"/>
    <w:rsid w:val="00061D73"/>
    <w:rsid w:val="00086B9F"/>
    <w:rsid w:val="00087DCE"/>
    <w:rsid w:val="000904DB"/>
    <w:rsid w:val="00091AC5"/>
    <w:rsid w:val="000A5240"/>
    <w:rsid w:val="000B175A"/>
    <w:rsid w:val="000B511E"/>
    <w:rsid w:val="000C05AC"/>
    <w:rsid w:val="000C25ED"/>
    <w:rsid w:val="000C2629"/>
    <w:rsid w:val="000C3580"/>
    <w:rsid w:val="000C6628"/>
    <w:rsid w:val="000C6C13"/>
    <w:rsid w:val="000D328A"/>
    <w:rsid w:val="000D3E2F"/>
    <w:rsid w:val="000D4731"/>
    <w:rsid w:val="000D57DE"/>
    <w:rsid w:val="000E5C72"/>
    <w:rsid w:val="000E7E1F"/>
    <w:rsid w:val="000F4004"/>
    <w:rsid w:val="000F5DA9"/>
    <w:rsid w:val="000F6982"/>
    <w:rsid w:val="00106CB4"/>
    <w:rsid w:val="00130602"/>
    <w:rsid w:val="00143213"/>
    <w:rsid w:val="001449AD"/>
    <w:rsid w:val="00146806"/>
    <w:rsid w:val="001474FE"/>
    <w:rsid w:val="001566FA"/>
    <w:rsid w:val="001721FA"/>
    <w:rsid w:val="00191E3B"/>
    <w:rsid w:val="00192EBE"/>
    <w:rsid w:val="00193AD9"/>
    <w:rsid w:val="00196ED6"/>
    <w:rsid w:val="00197792"/>
    <w:rsid w:val="00197FA2"/>
    <w:rsid w:val="001A57A0"/>
    <w:rsid w:val="001B627F"/>
    <w:rsid w:val="001D1206"/>
    <w:rsid w:val="001D2BF4"/>
    <w:rsid w:val="001E4FE8"/>
    <w:rsid w:val="001E5FE1"/>
    <w:rsid w:val="001E65A8"/>
    <w:rsid w:val="00200E67"/>
    <w:rsid w:val="00205694"/>
    <w:rsid w:val="00225A14"/>
    <w:rsid w:val="00226CAD"/>
    <w:rsid w:val="00241D8A"/>
    <w:rsid w:val="00244E9B"/>
    <w:rsid w:val="002470B2"/>
    <w:rsid w:val="002554DC"/>
    <w:rsid w:val="0028264E"/>
    <w:rsid w:val="00296080"/>
    <w:rsid w:val="002A2A33"/>
    <w:rsid w:val="002B5417"/>
    <w:rsid w:val="002C77C5"/>
    <w:rsid w:val="002D06AD"/>
    <w:rsid w:val="002D47E3"/>
    <w:rsid w:val="002E4805"/>
    <w:rsid w:val="002F2B79"/>
    <w:rsid w:val="002F588B"/>
    <w:rsid w:val="002F6129"/>
    <w:rsid w:val="003030CA"/>
    <w:rsid w:val="00307A43"/>
    <w:rsid w:val="00321DB5"/>
    <w:rsid w:val="00323B9B"/>
    <w:rsid w:val="00323D5F"/>
    <w:rsid w:val="00337057"/>
    <w:rsid w:val="003404FD"/>
    <w:rsid w:val="00341DB5"/>
    <w:rsid w:val="00352417"/>
    <w:rsid w:val="00354DF8"/>
    <w:rsid w:val="00360A18"/>
    <w:rsid w:val="003644A4"/>
    <w:rsid w:val="003809D6"/>
    <w:rsid w:val="00381C8C"/>
    <w:rsid w:val="00383864"/>
    <w:rsid w:val="003A70A0"/>
    <w:rsid w:val="003B13B2"/>
    <w:rsid w:val="003B3C0C"/>
    <w:rsid w:val="003B4C0E"/>
    <w:rsid w:val="003B51DF"/>
    <w:rsid w:val="003E1B67"/>
    <w:rsid w:val="003E483E"/>
    <w:rsid w:val="003E5ACB"/>
    <w:rsid w:val="003E5B7D"/>
    <w:rsid w:val="003F5705"/>
    <w:rsid w:val="00402065"/>
    <w:rsid w:val="00404259"/>
    <w:rsid w:val="00404B96"/>
    <w:rsid w:val="00414761"/>
    <w:rsid w:val="00424C4C"/>
    <w:rsid w:val="00425A26"/>
    <w:rsid w:val="004266AF"/>
    <w:rsid w:val="0044413D"/>
    <w:rsid w:val="004474B8"/>
    <w:rsid w:val="004567EA"/>
    <w:rsid w:val="004601D4"/>
    <w:rsid w:val="00461884"/>
    <w:rsid w:val="004679FD"/>
    <w:rsid w:val="00474181"/>
    <w:rsid w:val="00476687"/>
    <w:rsid w:val="004851EC"/>
    <w:rsid w:val="004906EF"/>
    <w:rsid w:val="00492A1A"/>
    <w:rsid w:val="004965EC"/>
    <w:rsid w:val="0049795D"/>
    <w:rsid w:val="004C4FC8"/>
    <w:rsid w:val="004D157D"/>
    <w:rsid w:val="004D3D21"/>
    <w:rsid w:val="004E05A7"/>
    <w:rsid w:val="004F56E8"/>
    <w:rsid w:val="00504D85"/>
    <w:rsid w:val="005051BB"/>
    <w:rsid w:val="005053AE"/>
    <w:rsid w:val="005109E7"/>
    <w:rsid w:val="0055117C"/>
    <w:rsid w:val="00555821"/>
    <w:rsid w:val="0055736C"/>
    <w:rsid w:val="005628D7"/>
    <w:rsid w:val="00563EEF"/>
    <w:rsid w:val="0056496B"/>
    <w:rsid w:val="00594E5A"/>
    <w:rsid w:val="005A0FAE"/>
    <w:rsid w:val="005A3B21"/>
    <w:rsid w:val="005B19B0"/>
    <w:rsid w:val="005B51CC"/>
    <w:rsid w:val="005D38EE"/>
    <w:rsid w:val="005E17AE"/>
    <w:rsid w:val="005E7394"/>
    <w:rsid w:val="005F0430"/>
    <w:rsid w:val="005F06A9"/>
    <w:rsid w:val="005F09EA"/>
    <w:rsid w:val="005F6B48"/>
    <w:rsid w:val="00604C72"/>
    <w:rsid w:val="00605DEC"/>
    <w:rsid w:val="006172E4"/>
    <w:rsid w:val="00631E9B"/>
    <w:rsid w:val="006357EC"/>
    <w:rsid w:val="00637346"/>
    <w:rsid w:val="00654F86"/>
    <w:rsid w:val="00663B71"/>
    <w:rsid w:val="0066454F"/>
    <w:rsid w:val="00674342"/>
    <w:rsid w:val="006871AD"/>
    <w:rsid w:val="006927C9"/>
    <w:rsid w:val="0069414F"/>
    <w:rsid w:val="00694E8E"/>
    <w:rsid w:val="006975F2"/>
    <w:rsid w:val="006A54A3"/>
    <w:rsid w:val="006B5F10"/>
    <w:rsid w:val="006B786E"/>
    <w:rsid w:val="006C251A"/>
    <w:rsid w:val="006C5969"/>
    <w:rsid w:val="006D22CC"/>
    <w:rsid w:val="006D6F64"/>
    <w:rsid w:val="006E5F9F"/>
    <w:rsid w:val="006F034C"/>
    <w:rsid w:val="006F0EF3"/>
    <w:rsid w:val="006F74C0"/>
    <w:rsid w:val="006F7C25"/>
    <w:rsid w:val="00711226"/>
    <w:rsid w:val="00721CD5"/>
    <w:rsid w:val="007236D5"/>
    <w:rsid w:val="007241B6"/>
    <w:rsid w:val="007317C2"/>
    <w:rsid w:val="007340BE"/>
    <w:rsid w:val="0073415E"/>
    <w:rsid w:val="007344A4"/>
    <w:rsid w:val="007436C7"/>
    <w:rsid w:val="00744BFB"/>
    <w:rsid w:val="007518D7"/>
    <w:rsid w:val="00780B09"/>
    <w:rsid w:val="00783560"/>
    <w:rsid w:val="0078681E"/>
    <w:rsid w:val="007A317A"/>
    <w:rsid w:val="007B0037"/>
    <w:rsid w:val="007C4E9A"/>
    <w:rsid w:val="007D261E"/>
    <w:rsid w:val="007D3BFD"/>
    <w:rsid w:val="007E1E71"/>
    <w:rsid w:val="007E4331"/>
    <w:rsid w:val="007E5088"/>
    <w:rsid w:val="007F0582"/>
    <w:rsid w:val="007F4D83"/>
    <w:rsid w:val="008170F5"/>
    <w:rsid w:val="00817ED9"/>
    <w:rsid w:val="00832ABB"/>
    <w:rsid w:val="008426DC"/>
    <w:rsid w:val="00847148"/>
    <w:rsid w:val="00852A25"/>
    <w:rsid w:val="00887CC9"/>
    <w:rsid w:val="00894996"/>
    <w:rsid w:val="0089568A"/>
    <w:rsid w:val="008A0944"/>
    <w:rsid w:val="008A23A1"/>
    <w:rsid w:val="008A3404"/>
    <w:rsid w:val="008B4F18"/>
    <w:rsid w:val="008B5407"/>
    <w:rsid w:val="008B7AF0"/>
    <w:rsid w:val="008C1A2F"/>
    <w:rsid w:val="008E1347"/>
    <w:rsid w:val="008F285A"/>
    <w:rsid w:val="0091598F"/>
    <w:rsid w:val="00916405"/>
    <w:rsid w:val="00920D53"/>
    <w:rsid w:val="00922408"/>
    <w:rsid w:val="009332C5"/>
    <w:rsid w:val="009431AB"/>
    <w:rsid w:val="00944C8B"/>
    <w:rsid w:val="00954743"/>
    <w:rsid w:val="00957EFC"/>
    <w:rsid w:val="009615EC"/>
    <w:rsid w:val="0096378D"/>
    <w:rsid w:val="00967881"/>
    <w:rsid w:val="00975598"/>
    <w:rsid w:val="00975AE0"/>
    <w:rsid w:val="00983492"/>
    <w:rsid w:val="00984A26"/>
    <w:rsid w:val="00991888"/>
    <w:rsid w:val="009A083C"/>
    <w:rsid w:val="009A6A3D"/>
    <w:rsid w:val="009C19DE"/>
    <w:rsid w:val="009D5BBC"/>
    <w:rsid w:val="009E5D85"/>
    <w:rsid w:val="00A00288"/>
    <w:rsid w:val="00A017F4"/>
    <w:rsid w:val="00A11FC4"/>
    <w:rsid w:val="00A13259"/>
    <w:rsid w:val="00A3729B"/>
    <w:rsid w:val="00A37A5D"/>
    <w:rsid w:val="00A46685"/>
    <w:rsid w:val="00A653A0"/>
    <w:rsid w:val="00A7149B"/>
    <w:rsid w:val="00A73B71"/>
    <w:rsid w:val="00A77956"/>
    <w:rsid w:val="00A97B0A"/>
    <w:rsid w:val="00AB204C"/>
    <w:rsid w:val="00AB25AE"/>
    <w:rsid w:val="00AB3E8B"/>
    <w:rsid w:val="00AC5DA4"/>
    <w:rsid w:val="00AD4C2F"/>
    <w:rsid w:val="00AD6B18"/>
    <w:rsid w:val="00AD76F3"/>
    <w:rsid w:val="00AD7F03"/>
    <w:rsid w:val="00AE2E8B"/>
    <w:rsid w:val="00B13EF6"/>
    <w:rsid w:val="00B25FB2"/>
    <w:rsid w:val="00B268D9"/>
    <w:rsid w:val="00B348B9"/>
    <w:rsid w:val="00B36B48"/>
    <w:rsid w:val="00B73586"/>
    <w:rsid w:val="00B743BA"/>
    <w:rsid w:val="00B80D88"/>
    <w:rsid w:val="00B861CC"/>
    <w:rsid w:val="00B90E62"/>
    <w:rsid w:val="00B95670"/>
    <w:rsid w:val="00BA01C6"/>
    <w:rsid w:val="00BA1B6C"/>
    <w:rsid w:val="00BC15B5"/>
    <w:rsid w:val="00BC3A83"/>
    <w:rsid w:val="00BD184B"/>
    <w:rsid w:val="00BE6487"/>
    <w:rsid w:val="00BF126F"/>
    <w:rsid w:val="00BF13EF"/>
    <w:rsid w:val="00BF3439"/>
    <w:rsid w:val="00BF40BC"/>
    <w:rsid w:val="00C01236"/>
    <w:rsid w:val="00C01583"/>
    <w:rsid w:val="00C04BCC"/>
    <w:rsid w:val="00C35E22"/>
    <w:rsid w:val="00C4074F"/>
    <w:rsid w:val="00C445C1"/>
    <w:rsid w:val="00C64B5F"/>
    <w:rsid w:val="00C65086"/>
    <w:rsid w:val="00C72720"/>
    <w:rsid w:val="00C851C8"/>
    <w:rsid w:val="00C871CC"/>
    <w:rsid w:val="00CF543E"/>
    <w:rsid w:val="00D13C10"/>
    <w:rsid w:val="00D150D4"/>
    <w:rsid w:val="00D16209"/>
    <w:rsid w:val="00D16DDF"/>
    <w:rsid w:val="00D23AAD"/>
    <w:rsid w:val="00D26F7D"/>
    <w:rsid w:val="00D409F1"/>
    <w:rsid w:val="00D537D8"/>
    <w:rsid w:val="00D552B6"/>
    <w:rsid w:val="00D55881"/>
    <w:rsid w:val="00D61BAA"/>
    <w:rsid w:val="00D70649"/>
    <w:rsid w:val="00D71E78"/>
    <w:rsid w:val="00D73BD4"/>
    <w:rsid w:val="00D77413"/>
    <w:rsid w:val="00D805DA"/>
    <w:rsid w:val="00D80A0C"/>
    <w:rsid w:val="00D87C9A"/>
    <w:rsid w:val="00D928E1"/>
    <w:rsid w:val="00DA7112"/>
    <w:rsid w:val="00DB13D3"/>
    <w:rsid w:val="00DD0FDB"/>
    <w:rsid w:val="00DD352D"/>
    <w:rsid w:val="00DD64C0"/>
    <w:rsid w:val="00DD792C"/>
    <w:rsid w:val="00DE04D1"/>
    <w:rsid w:val="00DE4F2A"/>
    <w:rsid w:val="00DE6CA7"/>
    <w:rsid w:val="00DF0DB3"/>
    <w:rsid w:val="00DF655D"/>
    <w:rsid w:val="00E058C9"/>
    <w:rsid w:val="00E17AA7"/>
    <w:rsid w:val="00E23A71"/>
    <w:rsid w:val="00E2501A"/>
    <w:rsid w:val="00E258B7"/>
    <w:rsid w:val="00E336FB"/>
    <w:rsid w:val="00E475BB"/>
    <w:rsid w:val="00E504F8"/>
    <w:rsid w:val="00E511F1"/>
    <w:rsid w:val="00E57C83"/>
    <w:rsid w:val="00E6435A"/>
    <w:rsid w:val="00E677A9"/>
    <w:rsid w:val="00E8301E"/>
    <w:rsid w:val="00E85EBC"/>
    <w:rsid w:val="00E87D22"/>
    <w:rsid w:val="00E91E92"/>
    <w:rsid w:val="00E93400"/>
    <w:rsid w:val="00EA5D39"/>
    <w:rsid w:val="00EB65A1"/>
    <w:rsid w:val="00EC6500"/>
    <w:rsid w:val="00EC77EA"/>
    <w:rsid w:val="00ED08E6"/>
    <w:rsid w:val="00ED265A"/>
    <w:rsid w:val="00EE0663"/>
    <w:rsid w:val="00EF20BB"/>
    <w:rsid w:val="00EF4A34"/>
    <w:rsid w:val="00EF59B8"/>
    <w:rsid w:val="00EF5D1F"/>
    <w:rsid w:val="00EF7547"/>
    <w:rsid w:val="00F02957"/>
    <w:rsid w:val="00F02D8B"/>
    <w:rsid w:val="00F07AA5"/>
    <w:rsid w:val="00F110DC"/>
    <w:rsid w:val="00F1134E"/>
    <w:rsid w:val="00F148B0"/>
    <w:rsid w:val="00F17779"/>
    <w:rsid w:val="00F26568"/>
    <w:rsid w:val="00F313AE"/>
    <w:rsid w:val="00F33005"/>
    <w:rsid w:val="00F55BAA"/>
    <w:rsid w:val="00F56BD9"/>
    <w:rsid w:val="00F661D4"/>
    <w:rsid w:val="00F66959"/>
    <w:rsid w:val="00F678B3"/>
    <w:rsid w:val="00F74E26"/>
    <w:rsid w:val="00F7513D"/>
    <w:rsid w:val="00F8390F"/>
    <w:rsid w:val="00F83F76"/>
    <w:rsid w:val="00F8592D"/>
    <w:rsid w:val="00F86923"/>
    <w:rsid w:val="00F91265"/>
    <w:rsid w:val="00F92E07"/>
    <w:rsid w:val="00F96E00"/>
    <w:rsid w:val="00F96E74"/>
    <w:rsid w:val="00F96FA5"/>
    <w:rsid w:val="00FB54DB"/>
    <w:rsid w:val="00FB62BA"/>
    <w:rsid w:val="00FC7796"/>
    <w:rsid w:val="00FE2A0D"/>
    <w:rsid w:val="00FF03D7"/>
    <w:rsid w:val="00FF0DCF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EF20"/>
  <w15:chartTrackingRefBased/>
  <w15:docId w15:val="{01DA782E-A0E1-46E3-B2BA-2C4AB13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504D85"/>
    <w:pPr>
      <w:widowControl w:val="0"/>
      <w:autoSpaceDE w:val="0"/>
      <w:autoSpaceDN w:val="0"/>
      <w:spacing w:after="0" w:line="240" w:lineRule="auto"/>
      <w:ind w:left="5096" w:right="5287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15B5"/>
    <w:pPr>
      <w:suppressAutoHyphens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15B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BC15B5"/>
    <w:pPr>
      <w:ind w:left="720"/>
    </w:pPr>
  </w:style>
  <w:style w:type="character" w:styleId="a6">
    <w:name w:val="Strong"/>
    <w:basedOn w:val="a0"/>
    <w:uiPriority w:val="99"/>
    <w:qFormat/>
    <w:rsid w:val="00BC15B5"/>
    <w:rPr>
      <w:b/>
      <w:bCs/>
    </w:rPr>
  </w:style>
  <w:style w:type="paragraph" w:styleId="a7">
    <w:name w:val="Balloon Text"/>
    <w:basedOn w:val="a"/>
    <w:link w:val="a8"/>
    <w:uiPriority w:val="99"/>
    <w:semiHidden/>
    <w:rsid w:val="00BC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BC15B5"/>
    <w:rPr>
      <w:color w:val="0000FF"/>
      <w:u w:val="single"/>
    </w:rPr>
  </w:style>
  <w:style w:type="table" w:styleId="aa">
    <w:name w:val="Table Grid"/>
    <w:basedOn w:val="a1"/>
    <w:uiPriority w:val="59"/>
    <w:rsid w:val="00A3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64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4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4C0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4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4C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C851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4D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04D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504D8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D8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af3">
    <w:name w:val="Заголовок к тексту"/>
    <w:basedOn w:val="a"/>
    <w:next w:val="af1"/>
    <w:rsid w:val="00744BFB"/>
    <w:pPr>
      <w:suppressAutoHyphens/>
      <w:spacing w:after="48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2A2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49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94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9FBB145095F6A67EC273EDF32FDAD18B911357V3Q6J" TargetMode="External"/><Relationship Id="rId13" Type="http://schemas.openxmlformats.org/officeDocument/2006/relationships/hyperlink" Target="consultantplus://offline/ref=BBA506F93F8DEDB928989FBB145095F6A67EC273EDF32FDAD18B911357V3Q6J" TargetMode="External"/><Relationship Id="rId18" Type="http://schemas.openxmlformats.org/officeDocument/2006/relationships/hyperlink" Target="consultantplus://offline/ref=BBA506F93F8DEDB928989FBB145095F6A67EC273EDF32FDAD18B911357V3Q6J" TargetMode="External"/><Relationship Id="rId26" Type="http://schemas.openxmlformats.org/officeDocument/2006/relationships/hyperlink" Target="https://vk.com/academy1perm?w=wall-198885653_49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cademy1perm?w=wall-198885653_448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A506F93F8DEDB928989FBB145095F6A67EC273EDF32FDAD18B911357V3Q6J" TargetMode="External"/><Relationship Id="rId17" Type="http://schemas.openxmlformats.org/officeDocument/2006/relationships/hyperlink" Target="consultantplus://offline/ref=BBA506F93F8DEDB928989FBB145095F6A67EC273EDF32FDAD18B911357V3Q6J" TargetMode="External"/><Relationship Id="rId25" Type="http://schemas.openxmlformats.org/officeDocument/2006/relationships/hyperlink" Target="https://vk.com/academy1perm?w=wall-198885653_496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A506F93F8DEDB928989FBB145095F6A67EC273EDF32FDAD18B911357V3Q6J" TargetMode="External"/><Relationship Id="rId20" Type="http://schemas.openxmlformats.org/officeDocument/2006/relationships/hyperlink" Target="https://vk.com/gto59_festschoo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A506F93F8DEDB928989FBB145095F6A67EC273EDF32FDAD18B911357V3Q6J" TargetMode="External"/><Relationship Id="rId24" Type="http://schemas.openxmlformats.org/officeDocument/2006/relationships/hyperlink" Target="https://vk.com/academy1perm?w=wall-198885653_4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A506F93F8DEDB928989FBB145095F6A67EC273EDF32FDAD18B911357V3Q6J" TargetMode="External"/><Relationship Id="rId23" Type="http://schemas.openxmlformats.org/officeDocument/2006/relationships/hyperlink" Target="https://vk.com/academy1perm?w=wall-198885653_496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A506F93F8DEDB928989FBB145095F6A67EC273EDF32FDAD18B911357V3Q6J" TargetMode="External"/><Relationship Id="rId19" Type="http://schemas.openxmlformats.org/officeDocument/2006/relationships/hyperlink" Target="consultantplus://offline/ref=BBA506F93F8DEDB928989FBB145095F6A67EC273EDF32FDAD18B911357V3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A506F93F8DEDB928989FBB145095F6A67EC273EDF32FDAD18B911357V3Q6J" TargetMode="External"/><Relationship Id="rId14" Type="http://schemas.openxmlformats.org/officeDocument/2006/relationships/hyperlink" Target="consultantplus://offline/ref=BBA506F93F8DEDB928989FBB145095F6A67EC273EDF32FDAD18B911357V3Q6J" TargetMode="External"/><Relationship Id="rId22" Type="http://schemas.openxmlformats.org/officeDocument/2006/relationships/hyperlink" Target="https://vk.com/academy1perm?w=wall-198885653_448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27DB-C67E-4076-9B05-75F9DC21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59</Pages>
  <Words>11221</Words>
  <Characters>63965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Гедровец Жанна Николаевна</dc:creator>
  <cp:keywords/>
  <dc:description/>
  <cp:lastModifiedBy>Гедровец Жанна Николаевна</cp:lastModifiedBy>
  <cp:revision>56</cp:revision>
  <cp:lastPrinted>2022-11-09T04:15:00Z</cp:lastPrinted>
  <dcterms:created xsi:type="dcterms:W3CDTF">2022-09-22T06:46:00Z</dcterms:created>
  <dcterms:modified xsi:type="dcterms:W3CDTF">2022-11-09T04:16:00Z</dcterms:modified>
</cp:coreProperties>
</file>